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1FF3F4C9" w14:paraId="12A48475" wp14:textId="4CA85559">
      <w:pPr>
        <w:pStyle w:val="Heading1"/>
        <w:rPr>
          <w:rFonts w:ascii="Times New Roman" w:hAnsi="Times New Roman" w:eastAsia="Times New Roman" w:cs="Times New Roman"/>
          <w:b w:val="1"/>
          <w:bCs w:val="1"/>
          <w:i w:val="0"/>
          <w:iCs w:val="0"/>
          <w:caps w:val="0"/>
          <w:smallCaps w:val="0"/>
          <w:noProof w:val="0"/>
          <w:color w:val="333E48"/>
          <w:sz w:val="24"/>
          <w:szCs w:val="24"/>
          <w:u w:val="single"/>
          <w:lang w:val="en-US"/>
        </w:rPr>
      </w:pPr>
      <w:r w:rsidRPr="1FF3F4C9" w:rsidR="26CCD98C">
        <w:rPr>
          <w:rFonts w:ascii="Times New Roman" w:hAnsi="Times New Roman" w:eastAsia="Times New Roman" w:cs="Times New Roman"/>
          <w:b w:val="1"/>
          <w:bCs w:val="1"/>
          <w:i w:val="0"/>
          <w:iCs w:val="0"/>
          <w:caps w:val="0"/>
          <w:smallCaps w:val="0"/>
          <w:noProof w:val="0"/>
          <w:color w:val="333E48"/>
          <w:sz w:val="24"/>
          <w:szCs w:val="24"/>
          <w:u w:val="single"/>
          <w:lang w:val="en-US"/>
        </w:rPr>
        <w:t>Waveshare</w:t>
      </w:r>
      <w:r w:rsidRPr="1FF3F4C9" w:rsidR="26CCD98C">
        <w:rPr>
          <w:rFonts w:ascii="Times New Roman" w:hAnsi="Times New Roman" w:eastAsia="Times New Roman" w:cs="Times New Roman"/>
          <w:b w:val="1"/>
          <w:bCs w:val="1"/>
          <w:i w:val="0"/>
          <w:iCs w:val="0"/>
          <w:caps w:val="0"/>
          <w:smallCaps w:val="0"/>
          <w:noProof w:val="0"/>
          <w:color w:val="333E48"/>
          <w:sz w:val="24"/>
          <w:szCs w:val="24"/>
          <w:u w:val="single"/>
          <w:lang w:val="en-US"/>
        </w:rPr>
        <w:t xml:space="preserve"> Rail-Mount Serial Server, RS485 to WIFI/Ethernet Module, Modbus MQTT Gateway</w:t>
      </w:r>
    </w:p>
    <w:p xmlns:wp14="http://schemas.microsoft.com/office/word/2010/wordml" w:rsidP="1FF3F4C9" w14:paraId="31A06B04" wp14:textId="3DFD6FA3">
      <w:pPr>
        <w:pStyle w:val="Normal"/>
        <w:rPr>
          <w:rFonts w:ascii="Times New Roman" w:hAnsi="Times New Roman" w:eastAsia="Times New Roman" w:cs="Times New Roman"/>
          <w:sz w:val="24"/>
          <w:szCs w:val="24"/>
        </w:rPr>
      </w:pPr>
    </w:p>
    <w:p xmlns:wp14="http://schemas.microsoft.com/office/word/2010/wordml" w:rsidP="1FF3F4C9" w14:paraId="58F6C40D" wp14:textId="24D5697F">
      <w:pPr>
        <w:jc w:val="left"/>
        <w:rPr>
          <w:rFonts w:ascii="Times New Roman" w:hAnsi="Times New Roman" w:eastAsia="Times New Roman" w:cs="Times New Roman"/>
          <w:b w:val="1"/>
          <w:bCs w:val="1"/>
          <w:i w:val="0"/>
          <w:iCs w:val="0"/>
          <w:caps w:val="0"/>
          <w:smallCaps w:val="0"/>
          <w:noProof w:val="0"/>
          <w:color w:val="333E48"/>
          <w:sz w:val="24"/>
          <w:szCs w:val="24"/>
          <w:lang w:val="en-US"/>
        </w:rPr>
      </w:pPr>
      <w:r w:rsidRPr="1FF3F4C9" w:rsidR="26CCD98C">
        <w:rPr>
          <w:rFonts w:ascii="Times New Roman" w:hAnsi="Times New Roman" w:eastAsia="Times New Roman" w:cs="Times New Roman"/>
          <w:b w:val="1"/>
          <w:bCs w:val="1"/>
          <w:i w:val="0"/>
          <w:iCs w:val="0"/>
          <w:caps w:val="0"/>
          <w:smallCaps w:val="0"/>
          <w:noProof w:val="0"/>
          <w:color w:val="333E48"/>
          <w:sz w:val="24"/>
          <w:szCs w:val="24"/>
          <w:lang w:val="en-US"/>
        </w:rPr>
        <w:t>SKU: 1323455</w:t>
      </w:r>
    </w:p>
    <w:p xmlns:wp14="http://schemas.microsoft.com/office/word/2010/wordml" w:rsidP="1FF3F4C9" w14:paraId="4E092FBD" wp14:textId="14C70A3B">
      <w:pPr>
        <w:jc w:val="left"/>
        <w:rPr>
          <w:rFonts w:ascii="Times New Roman" w:hAnsi="Times New Roman" w:eastAsia="Times New Roman" w:cs="Times New Roman"/>
          <w:b w:val="1"/>
          <w:bCs w:val="1"/>
          <w:i w:val="0"/>
          <w:iCs w:val="0"/>
          <w:noProof w:val="0"/>
          <w:color w:val="565656"/>
          <w:sz w:val="24"/>
          <w:szCs w:val="24"/>
          <w:lang w:val="en-US"/>
        </w:rPr>
      </w:pPr>
      <w:r w:rsidRPr="1FF3F4C9" w:rsidR="7D419EDF">
        <w:rPr>
          <w:rFonts w:ascii="Times New Roman" w:hAnsi="Times New Roman" w:eastAsia="Times New Roman" w:cs="Times New Roman"/>
          <w:b w:val="1"/>
          <w:bCs w:val="1"/>
          <w:i w:val="0"/>
          <w:iCs w:val="0"/>
          <w:noProof w:val="0"/>
          <w:color w:val="565656"/>
          <w:sz w:val="24"/>
          <w:szCs w:val="24"/>
          <w:lang w:val="en-US"/>
        </w:rPr>
        <w:t xml:space="preserve">Features At </w:t>
      </w:r>
      <w:r w:rsidRPr="1FF3F4C9" w:rsidR="7D419EDF">
        <w:rPr>
          <w:rFonts w:ascii="Times New Roman" w:hAnsi="Times New Roman" w:eastAsia="Times New Roman" w:cs="Times New Roman"/>
          <w:b w:val="1"/>
          <w:bCs w:val="1"/>
          <w:i w:val="0"/>
          <w:iCs w:val="0"/>
          <w:noProof w:val="0"/>
          <w:color w:val="565656"/>
          <w:sz w:val="24"/>
          <w:szCs w:val="24"/>
          <w:lang w:val="en-US"/>
        </w:rPr>
        <w:t>A</w:t>
      </w:r>
      <w:r w:rsidRPr="1FF3F4C9" w:rsidR="7D419EDF">
        <w:rPr>
          <w:rFonts w:ascii="Times New Roman" w:hAnsi="Times New Roman" w:eastAsia="Times New Roman" w:cs="Times New Roman"/>
          <w:b w:val="1"/>
          <w:bCs w:val="1"/>
          <w:i w:val="0"/>
          <w:iCs w:val="0"/>
          <w:noProof w:val="0"/>
          <w:color w:val="565656"/>
          <w:sz w:val="24"/>
          <w:szCs w:val="24"/>
          <w:lang w:val="en-US"/>
        </w:rPr>
        <w:t xml:space="preserve"> Glance:</w:t>
      </w:r>
    </w:p>
    <w:p xmlns:wp14="http://schemas.microsoft.com/office/word/2010/wordml" w:rsidP="1FF3F4C9" w14:paraId="3D0FE5D0" wp14:textId="4323D270">
      <w:pPr>
        <w:ind w:firstLine="720"/>
        <w:jc w:val="left"/>
        <w:rPr>
          <w:rFonts w:ascii="Times New Roman" w:hAnsi="Times New Roman" w:eastAsia="Times New Roman" w:cs="Times New Roman"/>
          <w:b w:val="0"/>
          <w:bCs w:val="0"/>
          <w:i w:val="0"/>
          <w:iCs w:val="0"/>
          <w:caps w:val="0"/>
          <w:smallCaps w:val="0"/>
          <w:noProof w:val="0"/>
          <w:color w:val="565656"/>
          <w:sz w:val="24"/>
          <w:szCs w:val="24"/>
          <w:lang w:val="en-US"/>
        </w:rPr>
      </w:pPr>
      <w:r w:rsidRPr="1FF3F4C9" w:rsidR="7D419EDF">
        <w:rPr>
          <w:rFonts w:ascii="Times New Roman" w:hAnsi="Times New Roman" w:eastAsia="Times New Roman" w:cs="Times New Roman"/>
          <w:b w:val="0"/>
          <w:bCs w:val="0"/>
          <w:i w:val="0"/>
          <w:iCs w:val="0"/>
          <w:caps w:val="0"/>
          <w:smallCaps w:val="0"/>
          <w:noProof w:val="0"/>
          <w:color w:val="565656"/>
          <w:sz w:val="24"/>
          <w:szCs w:val="24"/>
          <w:lang w:val="en-US"/>
        </w:rPr>
        <w:t xml:space="preserve">This is </w:t>
      </w:r>
      <w:r w:rsidRPr="1FF3F4C9" w:rsidR="7D419EDF">
        <w:rPr>
          <w:rFonts w:ascii="Times New Roman" w:hAnsi="Times New Roman" w:eastAsia="Times New Roman" w:cs="Times New Roman"/>
          <w:b w:val="0"/>
          <w:bCs w:val="0"/>
          <w:i w:val="0"/>
          <w:iCs w:val="0"/>
          <w:caps w:val="0"/>
          <w:smallCaps w:val="0"/>
          <w:noProof w:val="0"/>
          <w:color w:val="565656"/>
          <w:sz w:val="24"/>
          <w:szCs w:val="24"/>
          <w:lang w:val="en-US"/>
        </w:rPr>
        <w:t>a RS485</w:t>
      </w:r>
      <w:r w:rsidRPr="1FF3F4C9" w:rsidR="7D419EDF">
        <w:rPr>
          <w:rFonts w:ascii="Times New Roman" w:hAnsi="Times New Roman" w:eastAsia="Times New Roman" w:cs="Times New Roman"/>
          <w:b w:val="0"/>
          <w:bCs w:val="0"/>
          <w:i w:val="0"/>
          <w:iCs w:val="0"/>
          <w:caps w:val="0"/>
          <w:smallCaps w:val="0"/>
          <w:noProof w:val="0"/>
          <w:color w:val="565656"/>
          <w:sz w:val="24"/>
          <w:szCs w:val="24"/>
          <w:lang w:val="en-US"/>
        </w:rPr>
        <w:t xml:space="preserve"> device data acquisitor / IoT gateway designed for industrial environment. It combines multi functions in one, including serial server, Modbus gateway, MQTT gateway, RS485 to HTTPD Client, etc. With RS485, WIFI and Ethernet ports, the module can realize functions such as serial to WIFI, serial to Ethernet, Ethernet to WIFI and so on. Using screw terminals for power input, it supports 5~36V wide range power supply. </w:t>
      </w:r>
      <w:r w:rsidRPr="1FF3F4C9" w:rsidR="7D419EDF">
        <w:rPr>
          <w:rFonts w:ascii="Times New Roman" w:hAnsi="Times New Roman" w:eastAsia="Times New Roman" w:cs="Times New Roman"/>
          <w:b w:val="0"/>
          <w:bCs w:val="0"/>
          <w:i w:val="0"/>
          <w:iCs w:val="0"/>
          <w:caps w:val="0"/>
          <w:smallCaps w:val="0"/>
          <w:noProof w:val="0"/>
          <w:color w:val="565656"/>
          <w:sz w:val="24"/>
          <w:szCs w:val="24"/>
          <w:lang w:val="en-US"/>
        </w:rPr>
        <w:t>Rail-mount V0 flame-retardant case design, small in size, easy to install.</w:t>
      </w:r>
      <w:r w:rsidRPr="1FF3F4C9" w:rsidR="7D419EDF">
        <w:rPr>
          <w:rFonts w:ascii="Times New Roman" w:hAnsi="Times New Roman" w:eastAsia="Times New Roman" w:cs="Times New Roman"/>
          <w:b w:val="0"/>
          <w:bCs w:val="0"/>
          <w:i w:val="0"/>
          <w:iCs w:val="0"/>
          <w:caps w:val="0"/>
          <w:smallCaps w:val="0"/>
          <w:noProof w:val="0"/>
          <w:color w:val="565656"/>
          <w:sz w:val="24"/>
          <w:szCs w:val="24"/>
          <w:lang w:val="en-US"/>
        </w:rPr>
        <w:t xml:space="preserve"> It is suitable for applications like data acquisition, IoT gateway, safety &amp; security IoT, and intelligent instrument monitoring...</w:t>
      </w:r>
    </w:p>
    <w:p xmlns:wp14="http://schemas.microsoft.com/office/word/2010/wordml" w:rsidP="1FF3F4C9" w14:paraId="1C9FC414" wp14:textId="2E9F8BA0">
      <w:pPr>
        <w:pStyle w:val="Normal"/>
        <w:ind w:firstLine="720"/>
        <w:jc w:val="left"/>
        <w:rPr>
          <w:rFonts w:ascii="Times New Roman" w:hAnsi="Times New Roman" w:eastAsia="Times New Roman" w:cs="Times New Roman"/>
          <w:b w:val="0"/>
          <w:bCs w:val="0"/>
          <w:i w:val="0"/>
          <w:iCs w:val="0"/>
          <w:caps w:val="0"/>
          <w:smallCaps w:val="0"/>
          <w:noProof w:val="0"/>
          <w:color w:val="565656"/>
          <w:sz w:val="24"/>
          <w:szCs w:val="24"/>
          <w:lang w:val="en-US"/>
        </w:rPr>
      </w:pPr>
      <w:r w:rsidRPr="1FF3F4C9" w:rsidR="7D419EDF">
        <w:rPr>
          <w:rFonts w:ascii="Times New Roman" w:hAnsi="Times New Roman" w:eastAsia="Times New Roman" w:cs="Times New Roman"/>
          <w:b w:val="0"/>
          <w:bCs w:val="0"/>
          <w:i w:val="0"/>
          <w:iCs w:val="0"/>
          <w:caps w:val="0"/>
          <w:smallCaps w:val="0"/>
          <w:noProof w:val="0"/>
          <w:color w:val="565656"/>
          <w:sz w:val="24"/>
          <w:szCs w:val="24"/>
          <w:lang w:val="en-US"/>
        </w:rPr>
        <w:t>-----------------------------------------------------------------------------------------------------------</w:t>
      </w:r>
    </w:p>
    <w:p xmlns:wp14="http://schemas.microsoft.com/office/word/2010/wordml" w:rsidP="1FF3F4C9" w14:paraId="0C88A2C5" wp14:textId="6608B17E">
      <w:pPr>
        <w:pStyle w:val="Normal"/>
        <w:jc w:val="left"/>
        <w:rPr>
          <w:rFonts w:ascii="Times New Roman" w:hAnsi="Times New Roman" w:eastAsia="Times New Roman" w:cs="Times New Roman"/>
          <w:b w:val="0"/>
          <w:bCs w:val="0"/>
          <w:i w:val="0"/>
          <w:iCs w:val="0"/>
          <w:noProof w:val="0"/>
          <w:color w:val="565656"/>
          <w:sz w:val="24"/>
          <w:szCs w:val="24"/>
          <w:lang w:val="en-US"/>
        </w:rPr>
      </w:pPr>
      <w:r w:rsidRPr="1FF3F4C9" w:rsidR="26CCD98C">
        <w:rPr>
          <w:rFonts w:ascii="Times New Roman" w:hAnsi="Times New Roman" w:eastAsia="Times New Roman" w:cs="Times New Roman"/>
          <w:b w:val="1"/>
          <w:bCs w:val="1"/>
          <w:i w:val="0"/>
          <w:iCs w:val="0"/>
          <w:noProof w:val="0"/>
          <w:color w:val="565656"/>
          <w:sz w:val="24"/>
          <w:szCs w:val="24"/>
          <w:u w:val="single"/>
          <w:lang w:val="en-US"/>
        </w:rPr>
        <w:t>Specifications</w:t>
      </w:r>
      <w:r w:rsidRPr="1FF3F4C9" w:rsidR="11A631A1">
        <w:rPr>
          <w:rFonts w:ascii="Times New Roman" w:hAnsi="Times New Roman" w:eastAsia="Times New Roman" w:cs="Times New Roman"/>
          <w:b w:val="1"/>
          <w:bCs w:val="1"/>
          <w:i w:val="0"/>
          <w:iCs w:val="0"/>
          <w:noProof w:val="0"/>
          <w:color w:val="565656"/>
          <w:sz w:val="24"/>
          <w:szCs w:val="24"/>
          <w:u w:val="single"/>
          <w:lang w:val="en-US"/>
        </w:rPr>
        <w:t>:</w:t>
      </w:r>
    </w:p>
    <w:tbl>
      <w:tblPr>
        <w:tblStyle w:val="TableGrid"/>
        <w:tblW w:w="0" w:type="auto"/>
        <w:tblLayout w:type="fixed"/>
        <w:tblLook w:val="06A0" w:firstRow="1" w:lastRow="0" w:firstColumn="1" w:lastColumn="0" w:noHBand="1" w:noVBand="1"/>
      </w:tblPr>
      <w:tblGrid>
        <w:gridCol w:w="4680"/>
        <w:gridCol w:w="4680"/>
      </w:tblGrid>
      <w:tr w:rsidR="1FF3F4C9" w:rsidTr="1FF3F4C9" w14:paraId="0D1B0223">
        <w:trPr>
          <w:trHeight w:val="300"/>
        </w:trPr>
        <w:tc>
          <w:tcPr>
            <w:tcW w:w="9360" w:type="dxa"/>
            <w:gridSpan w:val="2"/>
            <w:tcBorders>
              <w:top w:val="single" w:color="DCDCDC" w:sz="6"/>
              <w:left w:val="single" w:color="DCDCDC" w:sz="6"/>
              <w:bottom w:val="single" w:color="DCDCDC" w:sz="6"/>
              <w:right w:val="single" w:color="DCDCDC" w:sz="6"/>
            </w:tcBorders>
            <w:shd w:val="clear" w:color="auto" w:fill="F4F4F4"/>
            <w:tcMar/>
            <w:vAlign w:val="center"/>
          </w:tcPr>
          <w:p w:rsidR="1FF3F4C9" w:rsidP="1FF3F4C9" w:rsidRDefault="1FF3F4C9" w14:paraId="22592E91" w14:textId="06CF1143">
            <w:pPr>
              <w:jc w:val="center"/>
              <w:rPr>
                <w:rFonts w:ascii="Times New Roman" w:hAnsi="Times New Roman" w:eastAsia="Times New Roman" w:cs="Times New Roman"/>
                <w:b w:val="1"/>
                <w:bCs w:val="1"/>
                <w:i w:val="0"/>
                <w:iCs w:val="0"/>
                <w:caps w:val="1"/>
                <w:color w:val="565656"/>
                <w:sz w:val="24"/>
                <w:szCs w:val="24"/>
              </w:rPr>
            </w:pPr>
            <w:r w:rsidRPr="1FF3F4C9" w:rsidR="1FF3F4C9">
              <w:rPr>
                <w:rFonts w:ascii="Times New Roman" w:hAnsi="Times New Roman" w:eastAsia="Times New Roman" w:cs="Times New Roman"/>
                <w:b w:val="1"/>
                <w:bCs w:val="1"/>
                <w:i w:val="0"/>
                <w:iCs w:val="0"/>
                <w:caps w:val="1"/>
                <w:color w:val="565656"/>
                <w:sz w:val="24"/>
                <w:szCs w:val="24"/>
              </w:rPr>
              <w:t>OUTLINE</w:t>
            </w:r>
          </w:p>
        </w:tc>
      </w:tr>
      <w:tr w:rsidR="1FF3F4C9" w:rsidTr="1FF3F4C9" w14:paraId="02C16337">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5C9722A6" w14:textId="2F734C05">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Communication interface</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091DE1BF" w14:textId="2F32AF64">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RS485, screw terminal</w:t>
            </w:r>
          </w:p>
        </w:tc>
      </w:tr>
      <w:tr w:rsidR="1FF3F4C9" w:rsidTr="1FF3F4C9" w14:paraId="07B1B111">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3F77B130" w14:textId="607BA2C5">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Power supply</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33A339EA" w14:textId="0DE46899">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5 ~ 36V DC, screw terminal</w:t>
            </w:r>
          </w:p>
        </w:tc>
      </w:tr>
      <w:tr w:rsidR="1FF3F4C9" w:rsidTr="1FF3F4C9" w14:paraId="3FF19575">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7BB07869" w14:textId="656B9224">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Case</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19A598FB" w14:textId="00571850">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PC + ABS, V0 flame retardant grade</w:t>
            </w:r>
          </w:p>
        </w:tc>
      </w:tr>
      <w:tr w:rsidR="1FF3F4C9" w:rsidTr="1FF3F4C9" w14:paraId="0D7D0A6B">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14BA9BE8" w14:textId="2C21E4F3">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Dimensions</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7719759A" w14:textId="74E83C4C">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 xml:space="preserve">L × W × H: 109.66 × 28 × </w:t>
            </w:r>
            <w:r w:rsidRPr="1FF3F4C9" w:rsidR="1FF3F4C9">
              <w:rPr>
                <w:rFonts w:ascii="Times New Roman" w:hAnsi="Times New Roman" w:eastAsia="Times New Roman" w:cs="Times New Roman"/>
                <w:b w:val="0"/>
                <w:bCs w:val="0"/>
                <w:i w:val="0"/>
                <w:iCs w:val="0"/>
                <w:caps w:val="0"/>
                <w:smallCaps w:val="0"/>
                <w:color w:val="565656"/>
                <w:sz w:val="24"/>
                <w:szCs w:val="24"/>
              </w:rPr>
              <w:t>64.71 mm</w:t>
            </w:r>
          </w:p>
        </w:tc>
      </w:tr>
      <w:tr w:rsidR="1FF3F4C9" w:rsidTr="1FF3F4C9" w14:paraId="10D96645">
        <w:trPr>
          <w:trHeight w:val="300"/>
        </w:trPr>
        <w:tc>
          <w:tcPr>
            <w:tcW w:w="9360" w:type="dxa"/>
            <w:gridSpan w:val="2"/>
            <w:tcBorders>
              <w:top w:val="single" w:color="DCDCDC" w:sz="6"/>
              <w:left w:val="single" w:color="DCDCDC" w:sz="6"/>
              <w:bottom w:val="single" w:color="DCDCDC" w:sz="6"/>
              <w:right w:val="single" w:color="DCDCDC" w:sz="6"/>
            </w:tcBorders>
            <w:shd w:val="clear" w:color="auto" w:fill="F4F4F4"/>
            <w:tcMar/>
            <w:vAlign w:val="center"/>
          </w:tcPr>
          <w:p w:rsidR="1FF3F4C9" w:rsidP="1FF3F4C9" w:rsidRDefault="1FF3F4C9" w14:paraId="00E73D05" w14:textId="213B7F19">
            <w:pPr>
              <w:jc w:val="center"/>
              <w:rPr>
                <w:rFonts w:ascii="Times New Roman" w:hAnsi="Times New Roman" w:eastAsia="Times New Roman" w:cs="Times New Roman"/>
                <w:b w:val="1"/>
                <w:bCs w:val="1"/>
                <w:i w:val="0"/>
                <w:iCs w:val="0"/>
                <w:caps w:val="1"/>
                <w:color w:val="565656"/>
                <w:sz w:val="24"/>
                <w:szCs w:val="24"/>
              </w:rPr>
            </w:pPr>
            <w:r w:rsidRPr="1FF3F4C9" w:rsidR="1FF3F4C9">
              <w:rPr>
                <w:rFonts w:ascii="Times New Roman" w:hAnsi="Times New Roman" w:eastAsia="Times New Roman" w:cs="Times New Roman"/>
                <w:b w:val="1"/>
                <w:bCs w:val="1"/>
                <w:i w:val="0"/>
                <w:iCs w:val="0"/>
                <w:caps w:val="1"/>
                <w:color w:val="565656"/>
                <w:sz w:val="24"/>
                <w:szCs w:val="24"/>
              </w:rPr>
              <w:t>COMMUNICATION</w:t>
            </w:r>
          </w:p>
        </w:tc>
      </w:tr>
      <w:tr w:rsidR="1FF3F4C9" w:rsidTr="1FF3F4C9" w14:paraId="0015823C">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034879D1" w14:textId="6EB6F096">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Ethernet</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42F83D20" w14:textId="02C49665">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10 / 100M auto-negotiation RJ45 connector</w:t>
            </w:r>
          </w:p>
        </w:tc>
      </w:tr>
      <w:tr w:rsidR="1FF3F4C9" w:rsidTr="1FF3F4C9" w14:paraId="6677DAED">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086A34A7" w14:textId="416ECEF6">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WIFI</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7F59CD21" w14:textId="3AEED507">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802.11b/g/n compliant</w:t>
            </w:r>
          </w:p>
        </w:tc>
      </w:tr>
      <w:tr w:rsidR="1FF3F4C9" w:rsidTr="1FF3F4C9" w14:paraId="7BE3593B">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3F075879" w14:textId="09E28DDE">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Serial port</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797D4A9F" w14:textId="61DA62A2">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 xml:space="preserve">RS485 interface (Anti-surge, </w:t>
            </w:r>
            <w:r w:rsidRPr="1FF3F4C9" w:rsidR="1FF3F4C9">
              <w:rPr>
                <w:rFonts w:ascii="Times New Roman" w:hAnsi="Times New Roman" w:eastAsia="Times New Roman" w:cs="Times New Roman"/>
                <w:b w:val="0"/>
                <w:bCs w:val="0"/>
                <w:i w:val="0"/>
                <w:iCs w:val="0"/>
                <w:caps w:val="0"/>
                <w:smallCaps w:val="0"/>
                <w:color w:val="565656"/>
                <w:sz w:val="24"/>
                <w:szCs w:val="24"/>
              </w:rPr>
              <w:t>Lightningproof</w:t>
            </w:r>
            <w:r w:rsidRPr="1FF3F4C9" w:rsidR="1FF3F4C9">
              <w:rPr>
                <w:rFonts w:ascii="Times New Roman" w:hAnsi="Times New Roman" w:eastAsia="Times New Roman" w:cs="Times New Roman"/>
                <w:b w:val="0"/>
                <w:bCs w:val="0"/>
                <w:i w:val="0"/>
                <w:iCs w:val="0"/>
                <w:caps w:val="0"/>
                <w:smallCaps w:val="0"/>
                <w:color w:val="565656"/>
                <w:sz w:val="24"/>
                <w:szCs w:val="24"/>
              </w:rPr>
              <w:t>, Over-current protection)</w:t>
            </w:r>
          </w:p>
        </w:tc>
      </w:tr>
      <w:tr w:rsidR="1FF3F4C9" w:rsidTr="1FF3F4C9" w14:paraId="4EB302A6">
        <w:trPr>
          <w:trHeight w:val="300"/>
        </w:trPr>
        <w:tc>
          <w:tcPr>
            <w:tcW w:w="9360" w:type="dxa"/>
            <w:gridSpan w:val="2"/>
            <w:tcBorders>
              <w:top w:val="single" w:color="DCDCDC" w:sz="6"/>
              <w:left w:val="single" w:color="DCDCDC" w:sz="6"/>
              <w:bottom w:val="single" w:color="DCDCDC" w:sz="6"/>
              <w:right w:val="single" w:color="DCDCDC" w:sz="6"/>
            </w:tcBorders>
            <w:shd w:val="clear" w:color="auto" w:fill="F4F4F4"/>
            <w:tcMar/>
            <w:vAlign w:val="center"/>
          </w:tcPr>
          <w:p w:rsidR="1FF3F4C9" w:rsidP="1FF3F4C9" w:rsidRDefault="1FF3F4C9" w14:paraId="2C7C5156" w14:textId="7ED267D9">
            <w:pPr>
              <w:jc w:val="center"/>
              <w:rPr>
                <w:rFonts w:ascii="Times New Roman" w:hAnsi="Times New Roman" w:eastAsia="Times New Roman" w:cs="Times New Roman"/>
                <w:b w:val="1"/>
                <w:bCs w:val="1"/>
                <w:i w:val="0"/>
                <w:iCs w:val="0"/>
                <w:caps w:val="1"/>
                <w:color w:val="565656"/>
                <w:sz w:val="24"/>
                <w:szCs w:val="24"/>
              </w:rPr>
            </w:pPr>
            <w:r w:rsidRPr="1FF3F4C9" w:rsidR="1FF3F4C9">
              <w:rPr>
                <w:rFonts w:ascii="Times New Roman" w:hAnsi="Times New Roman" w:eastAsia="Times New Roman" w:cs="Times New Roman"/>
                <w:b w:val="1"/>
                <w:bCs w:val="1"/>
                <w:i w:val="0"/>
                <w:iCs w:val="0"/>
                <w:caps w:val="1"/>
                <w:color w:val="565656"/>
                <w:sz w:val="24"/>
                <w:szCs w:val="24"/>
              </w:rPr>
              <w:t>WIRELESS SPECIFICATION</w:t>
            </w:r>
          </w:p>
        </w:tc>
      </w:tr>
      <w:tr w:rsidR="1FF3F4C9" w:rsidTr="1FF3F4C9" w14:paraId="64EC55A3">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224CBCCF" w14:textId="12536CC2">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Frequency Band</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64D47BDB" w14:textId="1EA5415C">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2.412 ~ 2.484 GHz</w:t>
            </w:r>
          </w:p>
        </w:tc>
      </w:tr>
      <w:tr w:rsidR="1FF3F4C9" w:rsidTr="1FF3F4C9" w14:paraId="0C873F4E">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58584A66" w14:textId="7329103E">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Wireless network</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71636209" w14:textId="0A9820A8">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 xml:space="preserve">Station / AP / </w:t>
            </w:r>
            <w:r w:rsidRPr="1FF3F4C9" w:rsidR="1FF3F4C9">
              <w:rPr>
                <w:rFonts w:ascii="Times New Roman" w:hAnsi="Times New Roman" w:eastAsia="Times New Roman" w:cs="Times New Roman"/>
                <w:b w:val="0"/>
                <w:bCs w:val="0"/>
                <w:i w:val="0"/>
                <w:iCs w:val="0"/>
                <w:caps w:val="0"/>
                <w:smallCaps w:val="0"/>
                <w:color w:val="565656"/>
                <w:sz w:val="24"/>
                <w:szCs w:val="24"/>
              </w:rPr>
              <w:t>AP+Station</w:t>
            </w:r>
            <w:r w:rsidRPr="1FF3F4C9" w:rsidR="1FF3F4C9">
              <w:rPr>
                <w:rFonts w:ascii="Times New Roman" w:hAnsi="Times New Roman" w:eastAsia="Times New Roman" w:cs="Times New Roman"/>
                <w:b w:val="0"/>
                <w:bCs w:val="0"/>
                <w:i w:val="0"/>
                <w:iCs w:val="0"/>
                <w:caps w:val="0"/>
                <w:smallCaps w:val="0"/>
                <w:color w:val="565656"/>
                <w:sz w:val="24"/>
                <w:szCs w:val="24"/>
              </w:rPr>
              <w:t xml:space="preserve"> Mode</w:t>
            </w:r>
          </w:p>
        </w:tc>
      </w:tr>
      <w:tr w:rsidR="1FF3F4C9" w:rsidTr="1FF3F4C9" w14:paraId="058F06DC">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002043DE" w14:textId="05CDE016">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Security mechanism</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5D27F40D" w14:textId="5C879D63">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WPA-PSK / WPA2-PSK</w:t>
            </w:r>
          </w:p>
        </w:tc>
      </w:tr>
      <w:tr w:rsidR="1FF3F4C9" w:rsidTr="1FF3F4C9" w14:paraId="335FFC75">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25B9EB2E" w14:textId="50D44D86">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Encryption type</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688D9983" w14:textId="30F0876C">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TKIP / AES</w:t>
            </w:r>
          </w:p>
        </w:tc>
      </w:tr>
      <w:tr w:rsidR="1FF3F4C9" w:rsidTr="1FF3F4C9" w14:paraId="5E6D35D1">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228532D0" w14:textId="6567A7B3">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Transmitting power</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2F426C0B" w14:textId="1AAE10E0">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802.11b: +19dBm (Max.@11Mbps)</w:t>
            </w:r>
            <w:r>
              <w:br/>
            </w:r>
            <w:r w:rsidRPr="1FF3F4C9" w:rsidR="1FF3F4C9">
              <w:rPr>
                <w:rFonts w:ascii="Times New Roman" w:hAnsi="Times New Roman" w:eastAsia="Times New Roman" w:cs="Times New Roman"/>
                <w:b w:val="0"/>
                <w:bCs w:val="0"/>
                <w:i w:val="0"/>
                <w:iCs w:val="0"/>
                <w:caps w:val="0"/>
                <w:smallCaps w:val="0"/>
                <w:color w:val="565656"/>
                <w:sz w:val="24"/>
                <w:szCs w:val="24"/>
              </w:rPr>
              <w:t>802.11g</w:t>
            </w:r>
            <w:r w:rsidRPr="1FF3F4C9" w:rsidR="1FF3F4C9">
              <w:rPr>
                <w:rFonts w:ascii="Times New Roman" w:hAnsi="Times New Roman" w:eastAsia="Times New Roman" w:cs="Times New Roman"/>
                <w:b w:val="0"/>
                <w:bCs w:val="0"/>
                <w:i w:val="0"/>
                <w:iCs w:val="0"/>
                <w:caps w:val="0"/>
                <w:smallCaps w:val="0"/>
                <w:color w:val="565656"/>
                <w:sz w:val="24"/>
                <w:szCs w:val="24"/>
              </w:rPr>
              <w:t>: +18dBm (Max.@54Mbps)</w:t>
            </w:r>
            <w:r>
              <w:br/>
            </w:r>
            <w:r w:rsidRPr="1FF3F4C9" w:rsidR="1FF3F4C9">
              <w:rPr>
                <w:rFonts w:ascii="Times New Roman" w:hAnsi="Times New Roman" w:eastAsia="Times New Roman" w:cs="Times New Roman"/>
                <w:b w:val="0"/>
                <w:bCs w:val="0"/>
                <w:i w:val="0"/>
                <w:iCs w:val="0"/>
                <w:caps w:val="0"/>
                <w:smallCaps w:val="0"/>
                <w:color w:val="565656"/>
                <w:sz w:val="24"/>
                <w:szCs w:val="24"/>
              </w:rPr>
              <w:t>802.11n: +17dBm (Max.@HT20, MCS7); +17dBm (Max.@HT40, MCS7)</w:t>
            </w:r>
          </w:p>
        </w:tc>
      </w:tr>
      <w:tr w:rsidR="1FF3F4C9" w:rsidTr="1FF3F4C9" w14:paraId="7D2BE620">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4E0D8585" w14:textId="115FC732">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Receiving sensitivity</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775A2C8B" w14:textId="53FF7B47">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802.11b: -89dBm (@11Mbps)</w:t>
            </w:r>
            <w:r>
              <w:br/>
            </w:r>
            <w:r w:rsidRPr="1FF3F4C9" w:rsidR="1FF3F4C9">
              <w:rPr>
                <w:rFonts w:ascii="Times New Roman" w:hAnsi="Times New Roman" w:eastAsia="Times New Roman" w:cs="Times New Roman"/>
                <w:b w:val="0"/>
                <w:bCs w:val="0"/>
                <w:i w:val="0"/>
                <w:iCs w:val="0"/>
                <w:caps w:val="0"/>
                <w:smallCaps w:val="0"/>
                <w:color w:val="565656"/>
                <w:sz w:val="24"/>
                <w:szCs w:val="24"/>
              </w:rPr>
              <w:t>802.11g</w:t>
            </w:r>
            <w:r w:rsidRPr="1FF3F4C9" w:rsidR="1FF3F4C9">
              <w:rPr>
                <w:rFonts w:ascii="Times New Roman" w:hAnsi="Times New Roman" w:eastAsia="Times New Roman" w:cs="Times New Roman"/>
                <w:b w:val="0"/>
                <w:bCs w:val="0"/>
                <w:i w:val="0"/>
                <w:iCs w:val="0"/>
                <w:caps w:val="0"/>
                <w:smallCaps w:val="0"/>
                <w:color w:val="565656"/>
                <w:sz w:val="24"/>
                <w:szCs w:val="24"/>
              </w:rPr>
              <w:t>: -81dBm (@54Mbps)</w:t>
            </w:r>
            <w:r>
              <w:br/>
            </w:r>
            <w:r w:rsidRPr="1FF3F4C9" w:rsidR="1FF3F4C9">
              <w:rPr>
                <w:rFonts w:ascii="Times New Roman" w:hAnsi="Times New Roman" w:eastAsia="Times New Roman" w:cs="Times New Roman"/>
                <w:b w:val="0"/>
                <w:bCs w:val="0"/>
                <w:i w:val="0"/>
                <w:iCs w:val="0"/>
                <w:caps w:val="0"/>
                <w:smallCaps w:val="0"/>
                <w:color w:val="565656"/>
                <w:sz w:val="24"/>
                <w:szCs w:val="24"/>
              </w:rPr>
              <w:t>802.11n: -73dBm (@HT20, MCS7); -71dBm (@HT40, MCS7)</w:t>
            </w:r>
          </w:p>
        </w:tc>
      </w:tr>
      <w:tr w:rsidR="1FF3F4C9" w:rsidTr="1FF3F4C9" w14:paraId="4360C0C0">
        <w:trPr>
          <w:trHeight w:val="300"/>
        </w:trPr>
        <w:tc>
          <w:tcPr>
            <w:tcW w:w="9360" w:type="dxa"/>
            <w:gridSpan w:val="2"/>
            <w:tcBorders>
              <w:top w:val="single" w:color="DCDCDC" w:sz="6"/>
              <w:left w:val="single" w:color="DCDCDC" w:sz="6"/>
              <w:bottom w:val="single" w:color="DCDCDC" w:sz="6"/>
              <w:right w:val="single" w:color="DCDCDC" w:sz="6"/>
            </w:tcBorders>
            <w:shd w:val="clear" w:color="auto" w:fill="F4F4F4"/>
            <w:tcMar/>
            <w:vAlign w:val="center"/>
          </w:tcPr>
          <w:p w:rsidR="1FF3F4C9" w:rsidP="1FF3F4C9" w:rsidRDefault="1FF3F4C9" w14:paraId="0495BF0F" w14:textId="5B0C6256">
            <w:pPr>
              <w:jc w:val="center"/>
              <w:rPr>
                <w:rFonts w:ascii="Times New Roman" w:hAnsi="Times New Roman" w:eastAsia="Times New Roman" w:cs="Times New Roman"/>
                <w:b w:val="1"/>
                <w:bCs w:val="1"/>
                <w:i w:val="0"/>
                <w:iCs w:val="0"/>
                <w:caps w:val="1"/>
                <w:color w:val="565656"/>
                <w:sz w:val="24"/>
                <w:szCs w:val="24"/>
              </w:rPr>
            </w:pPr>
            <w:r w:rsidRPr="1FF3F4C9" w:rsidR="1FF3F4C9">
              <w:rPr>
                <w:rFonts w:ascii="Times New Roman" w:hAnsi="Times New Roman" w:eastAsia="Times New Roman" w:cs="Times New Roman"/>
                <w:b w:val="1"/>
                <w:bCs w:val="1"/>
                <w:i w:val="0"/>
                <w:iCs w:val="0"/>
                <w:caps w:val="1"/>
                <w:color w:val="565656"/>
                <w:sz w:val="24"/>
                <w:szCs w:val="24"/>
              </w:rPr>
              <w:t>SERIAL SPECIFICATION</w:t>
            </w:r>
          </w:p>
        </w:tc>
      </w:tr>
      <w:tr w:rsidR="1FF3F4C9" w:rsidTr="1FF3F4C9" w14:paraId="3C996F06">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3011AD5F" w14:textId="0ABDB321">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Baudrate</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569A4BD4" w14:textId="242F1644">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300 ~ 460800 bps</w:t>
            </w:r>
          </w:p>
        </w:tc>
      </w:tr>
      <w:tr w:rsidR="1FF3F4C9" w:rsidTr="1FF3F4C9" w14:paraId="7AA5A40A">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3F2161DA" w14:textId="282C632C">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Parity bit</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3671D774" w14:textId="6F4B195E">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none, odd, even, mark, space</w:t>
            </w:r>
          </w:p>
        </w:tc>
      </w:tr>
      <w:tr w:rsidR="1FF3F4C9" w:rsidTr="1FF3F4C9" w14:paraId="0F52BD93">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1E282F48" w14:textId="21458C49">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Data bit</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41B4730D" w14:textId="585FA126">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5 ~ 9 bits</w:t>
            </w:r>
          </w:p>
        </w:tc>
      </w:tr>
      <w:tr w:rsidR="1FF3F4C9" w:rsidTr="1FF3F4C9" w14:paraId="48204D7C">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25FB0B82" w14:textId="3F2B82BA">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Flow control</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1530F4CE" w14:textId="01DE7F24">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N/A</w:t>
            </w:r>
          </w:p>
        </w:tc>
      </w:tr>
      <w:tr w:rsidR="1FF3F4C9" w:rsidTr="1FF3F4C9" w14:paraId="30F071EF">
        <w:trPr>
          <w:trHeight w:val="300"/>
        </w:trPr>
        <w:tc>
          <w:tcPr>
            <w:tcW w:w="9360" w:type="dxa"/>
            <w:gridSpan w:val="2"/>
            <w:tcBorders>
              <w:top w:val="single" w:color="DCDCDC" w:sz="6"/>
              <w:left w:val="single" w:color="DCDCDC" w:sz="6"/>
              <w:bottom w:val="single" w:color="DCDCDC" w:sz="6"/>
              <w:right w:val="single" w:color="DCDCDC" w:sz="6"/>
            </w:tcBorders>
            <w:shd w:val="clear" w:color="auto" w:fill="F4F4F4"/>
            <w:tcMar/>
            <w:vAlign w:val="center"/>
          </w:tcPr>
          <w:p w:rsidR="1FF3F4C9" w:rsidP="1FF3F4C9" w:rsidRDefault="1FF3F4C9" w14:paraId="34FB02BD" w14:textId="67B26CFA">
            <w:pPr>
              <w:jc w:val="center"/>
              <w:rPr>
                <w:rFonts w:ascii="Times New Roman" w:hAnsi="Times New Roman" w:eastAsia="Times New Roman" w:cs="Times New Roman"/>
                <w:b w:val="1"/>
                <w:bCs w:val="1"/>
                <w:i w:val="0"/>
                <w:iCs w:val="0"/>
                <w:caps w:val="1"/>
                <w:color w:val="565656"/>
                <w:sz w:val="24"/>
                <w:szCs w:val="24"/>
              </w:rPr>
            </w:pPr>
            <w:r w:rsidRPr="1FF3F4C9" w:rsidR="1FF3F4C9">
              <w:rPr>
                <w:rFonts w:ascii="Times New Roman" w:hAnsi="Times New Roman" w:eastAsia="Times New Roman" w:cs="Times New Roman"/>
                <w:b w:val="1"/>
                <w:bCs w:val="1"/>
                <w:i w:val="0"/>
                <w:iCs w:val="0"/>
                <w:caps w:val="1"/>
                <w:color w:val="565656"/>
                <w:sz w:val="24"/>
                <w:szCs w:val="24"/>
              </w:rPr>
              <w:t>SOFTWARE</w:t>
            </w:r>
          </w:p>
        </w:tc>
      </w:tr>
      <w:tr w:rsidR="1FF3F4C9" w:rsidTr="1FF3F4C9" w14:paraId="57D8DE5E">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7B33358F" w14:textId="03D7C2B1">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Protocol</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46B2123F" w14:textId="32E0D0DB">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TCP / UDP / ARP / ICMP / DHCP / DNS / HTTP / MQTT</w:t>
            </w:r>
          </w:p>
        </w:tc>
      </w:tr>
      <w:tr w:rsidR="1FF3F4C9" w:rsidTr="1FF3F4C9" w14:paraId="0ECD77D4">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098CE25D" w14:textId="4D45C8E1">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Configuration</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5B2641BA" w14:textId="787DE84B">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host, web browser, serial AT command</w:t>
            </w:r>
          </w:p>
        </w:tc>
      </w:tr>
      <w:tr w:rsidR="1FF3F4C9" w:rsidTr="1FF3F4C9" w14:paraId="15FAFF9A">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77B00E13" w14:textId="73B0E7CE">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Communication method</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0B0BE011" w14:textId="1DBB1639">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TCP/IP direct communication, VCOM</w:t>
            </w:r>
          </w:p>
        </w:tc>
      </w:tr>
      <w:tr w:rsidR="1FF3F4C9" w:rsidTr="1FF3F4C9" w14:paraId="22D91E74">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31817865" w14:textId="5634017A">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Operating mode</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49CB0C14" w14:textId="66B89855">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Transparent transmission, serial command, HTTPD Client, Modbus TCP to Modbus RTU</w:t>
            </w:r>
          </w:p>
        </w:tc>
      </w:tr>
      <w:tr w:rsidR="1FF3F4C9" w:rsidTr="1FF3F4C9" w14:paraId="1DAD6455">
        <w:trPr>
          <w:trHeight w:val="300"/>
        </w:trPr>
        <w:tc>
          <w:tcPr>
            <w:tcW w:w="9360" w:type="dxa"/>
            <w:gridSpan w:val="2"/>
            <w:tcBorders>
              <w:top w:val="single" w:color="DCDCDC" w:sz="6"/>
              <w:left w:val="single" w:color="DCDCDC" w:sz="6"/>
              <w:bottom w:val="single" w:color="DCDCDC" w:sz="6"/>
              <w:right w:val="single" w:color="DCDCDC" w:sz="6"/>
            </w:tcBorders>
            <w:shd w:val="clear" w:color="auto" w:fill="F4F4F4"/>
            <w:tcMar/>
            <w:vAlign w:val="center"/>
          </w:tcPr>
          <w:p w:rsidR="1FF3F4C9" w:rsidP="1FF3F4C9" w:rsidRDefault="1FF3F4C9" w14:paraId="3670B222" w14:textId="5231CEF8">
            <w:pPr>
              <w:jc w:val="center"/>
              <w:rPr>
                <w:rFonts w:ascii="Times New Roman" w:hAnsi="Times New Roman" w:eastAsia="Times New Roman" w:cs="Times New Roman"/>
                <w:b w:val="1"/>
                <w:bCs w:val="1"/>
                <w:i w:val="0"/>
                <w:iCs w:val="0"/>
                <w:caps w:val="1"/>
                <w:color w:val="565656"/>
                <w:sz w:val="24"/>
                <w:szCs w:val="24"/>
              </w:rPr>
            </w:pPr>
            <w:r w:rsidRPr="1FF3F4C9" w:rsidR="1FF3F4C9">
              <w:rPr>
                <w:rFonts w:ascii="Times New Roman" w:hAnsi="Times New Roman" w:eastAsia="Times New Roman" w:cs="Times New Roman"/>
                <w:b w:val="1"/>
                <w:bCs w:val="1"/>
                <w:i w:val="0"/>
                <w:iCs w:val="0"/>
                <w:caps w:val="1"/>
                <w:color w:val="565656"/>
                <w:sz w:val="24"/>
                <w:szCs w:val="24"/>
              </w:rPr>
              <w:t>ENVIRONMENT REQUIREMENT</w:t>
            </w:r>
          </w:p>
        </w:tc>
      </w:tr>
      <w:tr w:rsidR="1FF3F4C9" w:rsidTr="1FF3F4C9" w14:paraId="044A6A77">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047A3109" w14:textId="3984BA39">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Operating temperature</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5F84C396" w14:textId="378A7606">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-40℃ ~ 85℃</w:t>
            </w:r>
          </w:p>
        </w:tc>
      </w:tr>
      <w:tr w:rsidR="1FF3F4C9" w:rsidTr="1FF3F4C9" w14:paraId="0DFB8A29">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2467AA96" w14:textId="76352C25">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Storage temperature</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1535CF86" w14:textId="0767997A">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-45℃ ~ 125℃</w:t>
            </w:r>
          </w:p>
        </w:tc>
      </w:tr>
      <w:tr w:rsidR="1FF3F4C9" w:rsidTr="1FF3F4C9" w14:paraId="5AF453A6">
        <w:trPr>
          <w:trHeight w:val="300"/>
        </w:trPr>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3006ECFF" w14:textId="0F61FDBF">
            <w:pPr>
              <w:jc w:val="left"/>
              <w:rPr>
                <w:rFonts w:ascii="Times New Roman" w:hAnsi="Times New Roman" w:eastAsia="Times New Roman" w:cs="Times New Roman"/>
                <w:b w:val="1"/>
                <w:bCs w:val="1"/>
                <w:i w:val="0"/>
                <w:iCs w:val="0"/>
                <w:caps w:val="0"/>
                <w:smallCaps w:val="0"/>
                <w:color w:val="565656"/>
                <w:sz w:val="24"/>
                <w:szCs w:val="24"/>
              </w:rPr>
            </w:pPr>
            <w:r w:rsidRPr="1FF3F4C9" w:rsidR="1FF3F4C9">
              <w:rPr>
                <w:rFonts w:ascii="Times New Roman" w:hAnsi="Times New Roman" w:eastAsia="Times New Roman" w:cs="Times New Roman"/>
                <w:b w:val="1"/>
                <w:bCs w:val="1"/>
                <w:i w:val="0"/>
                <w:iCs w:val="0"/>
                <w:caps w:val="0"/>
                <w:smallCaps w:val="0"/>
                <w:color w:val="565656"/>
                <w:sz w:val="24"/>
                <w:szCs w:val="24"/>
              </w:rPr>
              <w:t>Humidity range</w:t>
            </w:r>
          </w:p>
        </w:tc>
        <w:tc>
          <w:tcPr>
            <w:tcW w:w="4680" w:type="dxa"/>
            <w:tcBorders>
              <w:top w:val="single" w:color="DCDCDC" w:sz="6"/>
              <w:left w:val="single" w:color="DCDCDC" w:sz="6"/>
              <w:bottom w:val="single" w:color="DCDCDC" w:sz="6"/>
              <w:right w:val="single" w:color="DCDCDC" w:sz="6"/>
            </w:tcBorders>
            <w:tcMar/>
            <w:vAlign w:val="center"/>
          </w:tcPr>
          <w:p w:rsidR="1FF3F4C9" w:rsidP="1FF3F4C9" w:rsidRDefault="1FF3F4C9" w14:paraId="6D3E2200" w14:textId="539AB56B">
            <w:pPr>
              <w:jc w:val="left"/>
              <w:rPr>
                <w:rFonts w:ascii="Times New Roman" w:hAnsi="Times New Roman" w:eastAsia="Times New Roman" w:cs="Times New Roman"/>
                <w:b w:val="0"/>
                <w:bCs w:val="0"/>
                <w:i w:val="0"/>
                <w:iCs w:val="0"/>
                <w:caps w:val="0"/>
                <w:smallCaps w:val="0"/>
                <w:color w:val="565656"/>
                <w:sz w:val="24"/>
                <w:szCs w:val="24"/>
              </w:rPr>
            </w:pPr>
            <w:r w:rsidRPr="1FF3F4C9" w:rsidR="1FF3F4C9">
              <w:rPr>
                <w:rFonts w:ascii="Times New Roman" w:hAnsi="Times New Roman" w:eastAsia="Times New Roman" w:cs="Times New Roman"/>
                <w:b w:val="0"/>
                <w:bCs w:val="0"/>
                <w:i w:val="0"/>
                <w:iCs w:val="0"/>
                <w:caps w:val="0"/>
                <w:smallCaps w:val="0"/>
                <w:color w:val="565656"/>
                <w:sz w:val="24"/>
                <w:szCs w:val="24"/>
              </w:rPr>
              <w:t>5% ~ 95% relative humidity</w:t>
            </w:r>
          </w:p>
        </w:tc>
      </w:tr>
    </w:tbl>
    <w:p xmlns:wp14="http://schemas.microsoft.com/office/word/2010/wordml" w:rsidP="1FF3F4C9" w14:paraId="7431A396" wp14:textId="5A2C00C6">
      <w:pPr>
        <w:pStyle w:val="Normal"/>
        <w:rPr>
          <w:rFonts w:ascii="Times New Roman" w:hAnsi="Times New Roman" w:eastAsia="Times New Roman" w:cs="Times New Roman"/>
          <w:sz w:val="24"/>
          <w:szCs w:val="24"/>
        </w:rPr>
      </w:pPr>
    </w:p>
    <w:p xmlns:wp14="http://schemas.microsoft.com/office/word/2010/wordml" w:rsidP="1FF3F4C9" w14:paraId="3498171F" wp14:textId="41CF2B07">
      <w:pPr>
        <w:pStyle w:val="Normal"/>
        <w:rPr>
          <w:rFonts w:ascii="Times New Roman" w:hAnsi="Times New Roman" w:eastAsia="Times New Roman" w:cs="Times New Roman"/>
          <w:sz w:val="24"/>
          <w:szCs w:val="24"/>
        </w:rPr>
      </w:pPr>
      <w:r w:rsidRPr="1FF3F4C9" w:rsidR="088965A0">
        <w:rPr>
          <w:rFonts w:ascii="Times New Roman" w:hAnsi="Times New Roman" w:eastAsia="Times New Roman" w:cs="Times New Roman"/>
          <w:sz w:val="24"/>
          <w:szCs w:val="24"/>
        </w:rPr>
        <w:t>------------------------------------------------------------------------------------------------------------------------------------------</w:t>
      </w:r>
      <w:r w:rsidRPr="1FF3F4C9" w:rsidR="62D2AD1C">
        <w:rPr>
          <w:rFonts w:ascii="Times New Roman" w:hAnsi="Times New Roman" w:eastAsia="Times New Roman" w:cs="Times New Roman"/>
          <w:sz w:val="24"/>
          <w:szCs w:val="24"/>
        </w:rPr>
        <w:t>-----------------------------------------------------------------------------------------------</w:t>
      </w:r>
    </w:p>
    <w:p xmlns:wp14="http://schemas.microsoft.com/office/word/2010/wordml" w:rsidP="1FF3F4C9" w14:paraId="4306ACF6" wp14:textId="07747CED">
      <w:pPr>
        <w:pStyle w:val="Normal"/>
        <w:rPr>
          <w:rFonts w:ascii="Times New Roman" w:hAnsi="Times New Roman" w:eastAsia="Times New Roman" w:cs="Times New Roman"/>
          <w:sz w:val="24"/>
          <w:szCs w:val="24"/>
        </w:rPr>
      </w:pPr>
    </w:p>
    <w:p xmlns:wp14="http://schemas.microsoft.com/office/word/2010/wordml" w:rsidP="1FF3F4C9" w14:paraId="4C0154FD" wp14:textId="4FD58F0B">
      <w:pPr>
        <w:pStyle w:val="Normal"/>
        <w:rPr>
          <w:rFonts w:ascii="Times New Roman" w:hAnsi="Times New Roman" w:eastAsia="Times New Roman" w:cs="Times New Roman"/>
          <w:sz w:val="24"/>
          <w:szCs w:val="24"/>
        </w:rPr>
      </w:pPr>
    </w:p>
    <w:p xmlns:wp14="http://schemas.microsoft.com/office/word/2010/wordml" w:rsidP="1FF3F4C9" w14:paraId="31C2F1D2" wp14:textId="2BA778CA">
      <w:pPr>
        <w:pStyle w:val="Normal"/>
        <w:rPr>
          <w:rFonts w:ascii="Times New Roman" w:hAnsi="Times New Roman" w:eastAsia="Times New Roman" w:cs="Times New Roman"/>
          <w:b w:val="1"/>
          <w:bCs w:val="1"/>
          <w:sz w:val="24"/>
          <w:szCs w:val="24"/>
        </w:rPr>
      </w:pPr>
      <w:r w:rsidRPr="1FF3F4C9" w:rsidR="0F4C3366">
        <w:rPr>
          <w:rFonts w:ascii="Times New Roman" w:hAnsi="Times New Roman" w:eastAsia="Times New Roman" w:cs="Times New Roman"/>
          <w:b w:val="1"/>
          <w:bCs w:val="1"/>
          <w:sz w:val="24"/>
          <w:szCs w:val="24"/>
        </w:rPr>
        <w:t xml:space="preserve">RS 485 to </w:t>
      </w:r>
      <w:r w:rsidRPr="1FF3F4C9" w:rsidR="0F4C3366">
        <w:rPr>
          <w:rFonts w:ascii="Times New Roman" w:hAnsi="Times New Roman" w:eastAsia="Times New Roman" w:cs="Times New Roman"/>
          <w:b w:val="1"/>
          <w:bCs w:val="1"/>
          <w:sz w:val="24"/>
          <w:szCs w:val="24"/>
        </w:rPr>
        <w:t>wifi</w:t>
      </w:r>
      <w:r w:rsidRPr="1FF3F4C9" w:rsidR="0F4C3366">
        <w:rPr>
          <w:rFonts w:ascii="Times New Roman" w:hAnsi="Times New Roman" w:eastAsia="Times New Roman" w:cs="Times New Roman"/>
          <w:b w:val="1"/>
          <w:bCs w:val="1"/>
          <w:sz w:val="24"/>
          <w:szCs w:val="24"/>
        </w:rPr>
        <w:t>/ethernet module</w:t>
      </w:r>
    </w:p>
    <w:p xmlns:wp14="http://schemas.microsoft.com/office/word/2010/wordml" w:rsidP="1FF3F4C9" w14:paraId="520784B7" wp14:textId="17D9E6C7">
      <w:pPr>
        <w:pStyle w:val="Normal"/>
        <w:rPr>
          <w:rFonts w:ascii="Times New Roman" w:hAnsi="Times New Roman" w:eastAsia="Times New Roman" w:cs="Times New Roman"/>
          <w:b w:val="1"/>
          <w:bCs w:val="1"/>
          <w:sz w:val="24"/>
          <w:szCs w:val="24"/>
        </w:rPr>
      </w:pPr>
      <w:r w:rsidRPr="1FF3F4C9" w:rsidR="0F4C3366">
        <w:rPr>
          <w:rFonts w:ascii="Times New Roman" w:hAnsi="Times New Roman" w:eastAsia="Times New Roman" w:cs="Times New Roman"/>
          <w:b w:val="1"/>
          <w:bCs w:val="1"/>
          <w:sz w:val="24"/>
          <w:szCs w:val="24"/>
        </w:rPr>
        <w:t>Railmount</w:t>
      </w:r>
      <w:r w:rsidRPr="1FF3F4C9" w:rsidR="0F4C3366">
        <w:rPr>
          <w:rFonts w:ascii="Times New Roman" w:hAnsi="Times New Roman" w:eastAsia="Times New Roman" w:cs="Times New Roman"/>
          <w:b w:val="1"/>
          <w:bCs w:val="1"/>
          <w:sz w:val="24"/>
          <w:szCs w:val="24"/>
        </w:rPr>
        <w:t xml:space="preserve"> RS 485 Serial </w:t>
      </w:r>
      <w:r w:rsidRPr="1FF3F4C9" w:rsidR="0F4C3366">
        <w:rPr>
          <w:rFonts w:ascii="Times New Roman" w:hAnsi="Times New Roman" w:eastAsia="Times New Roman" w:cs="Times New Roman"/>
          <w:b w:val="1"/>
          <w:bCs w:val="1"/>
          <w:sz w:val="24"/>
          <w:szCs w:val="24"/>
        </w:rPr>
        <w:t>Server ,</w:t>
      </w:r>
      <w:r w:rsidRPr="1FF3F4C9" w:rsidR="0F4C3366">
        <w:rPr>
          <w:rFonts w:ascii="Times New Roman" w:hAnsi="Times New Roman" w:eastAsia="Times New Roman" w:cs="Times New Roman"/>
          <w:b w:val="1"/>
          <w:bCs w:val="1"/>
          <w:sz w:val="24"/>
          <w:szCs w:val="24"/>
        </w:rPr>
        <w:t xml:space="preserve"> Modbus Gateway, MQTT Gateway</w:t>
      </w:r>
    </w:p>
    <w:p xmlns:wp14="http://schemas.microsoft.com/office/word/2010/wordml" w:rsidP="1FF3F4C9" w14:paraId="2FB51081" wp14:textId="500136EC">
      <w:pPr>
        <w:jc w:val="center"/>
        <w:rPr>
          <w:rFonts w:ascii="Times New Roman" w:hAnsi="Times New Roman" w:eastAsia="Times New Roman" w:cs="Times New Roman"/>
          <w:b w:val="0"/>
          <w:bCs w:val="0"/>
          <w:i w:val="0"/>
          <w:iCs w:val="0"/>
          <w:caps w:val="0"/>
          <w:smallCaps w:val="0"/>
          <w:noProof w:val="0"/>
          <w:color w:val="FFFFFF" w:themeColor="background1" w:themeTint="FF" w:themeShade="FF"/>
          <w:sz w:val="33"/>
          <w:szCs w:val="33"/>
          <w:lang w:val="en-US"/>
        </w:rPr>
      </w:pPr>
      <w:r w:rsidR="62D2AD1C">
        <w:drawing>
          <wp:inline xmlns:wp14="http://schemas.microsoft.com/office/word/2010/wordprocessingDrawing" wp14:editId="5570B8BD" wp14:anchorId="40DC5165">
            <wp:extent cx="4022942" cy="4901046"/>
            <wp:effectExtent l="0" t="0" r="0" b="0"/>
            <wp:docPr id="1876428901" name="" title=""/>
            <wp:cNvGraphicFramePr>
              <a:graphicFrameLocks noChangeAspect="1"/>
            </wp:cNvGraphicFramePr>
            <a:graphic>
              <a:graphicData uri="http://schemas.openxmlformats.org/drawingml/2006/picture">
                <pic:pic>
                  <pic:nvPicPr>
                    <pic:cNvPr id="0" name=""/>
                    <pic:cNvPicPr/>
                  </pic:nvPicPr>
                  <pic:blipFill>
                    <a:blip r:embed="Rc1b4ced3d0c64930">
                      <a:extLst>
                        <a:ext xmlns:a="http://schemas.openxmlformats.org/drawingml/2006/main" uri="{28A0092B-C50C-407E-A947-70E740481C1C}">
                          <a14:useLocalDpi val="0"/>
                        </a:ext>
                      </a:extLst>
                    </a:blip>
                    <a:stretch>
                      <a:fillRect/>
                    </a:stretch>
                  </pic:blipFill>
                  <pic:spPr>
                    <a:xfrm>
                      <a:off x="0" y="0"/>
                      <a:ext cx="4022942" cy="4901046"/>
                    </a:xfrm>
                    <a:prstGeom prst="rect">
                      <a:avLst/>
                    </a:prstGeom>
                  </pic:spPr>
                </pic:pic>
              </a:graphicData>
            </a:graphic>
          </wp:inline>
        </w:drawing>
      </w:r>
    </w:p>
    <w:p xmlns:wp14="http://schemas.microsoft.com/office/word/2010/wordml" w:rsidP="1FF3F4C9" w14:paraId="110B053C" wp14:textId="310B6AA3">
      <w:pPr>
        <w:pStyle w:val="Normal"/>
        <w:jc w:val="left"/>
      </w:pPr>
      <w:r>
        <w:br/>
      </w:r>
    </w:p>
    <w:p xmlns:wp14="http://schemas.microsoft.com/office/word/2010/wordml" w:rsidP="1FF3F4C9" w14:paraId="49E92E4A" wp14:textId="7167888B">
      <w:pPr>
        <w:pStyle w:val="Normal"/>
        <w:jc w:val="left"/>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Primary Function</w:t>
      </w:r>
      <w:r w:rsidRPr="1FF3F4C9" w:rsidR="5D71A2CC">
        <w:rPr>
          <w:rFonts w:ascii="Times New Roman" w:hAnsi="Times New Roman" w:eastAsia="Times New Roman" w:cs="Times New Roman"/>
          <w:b w:val="1"/>
          <w:bCs w:val="1"/>
          <w:i w:val="0"/>
          <w:iCs w:val="0"/>
          <w:caps w:val="0"/>
          <w:smallCaps w:val="0"/>
          <w:noProof w:val="0"/>
          <w:color w:val="565656"/>
          <w:sz w:val="24"/>
          <w:szCs w:val="24"/>
          <w:lang w:val="en-US"/>
        </w:rPr>
        <w:t>:</w:t>
      </w:r>
    </w:p>
    <w:p xmlns:wp14="http://schemas.microsoft.com/office/word/2010/wordml" w:rsidP="1FF3F4C9" w14:paraId="2297CE78" wp14:textId="51755F43">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Support RS485 To WIFI, RS485 To Ethernet, Ethernet </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To</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 WIFI, Etc.</w:t>
      </w:r>
    </w:p>
    <w:p xmlns:wp14="http://schemas.microsoft.com/office/word/2010/wordml" w:rsidP="1FF3F4C9" w14:paraId="1DD8E23D" wp14:textId="5CBC2606">
      <w:pPr>
        <w:jc w:val="center"/>
        <w:rPr>
          <w:rFonts w:ascii="Times New Roman" w:hAnsi="Times New Roman" w:eastAsia="Times New Roman" w:cs="Times New Roman"/>
          <w:sz w:val="24"/>
          <w:szCs w:val="24"/>
        </w:rPr>
      </w:pPr>
      <w:r w:rsidR="224DD43A">
        <w:drawing>
          <wp:inline xmlns:wp14="http://schemas.microsoft.com/office/word/2010/wordprocessingDrawing" wp14:editId="78CDAB0B" wp14:anchorId="62EF33AF">
            <wp:extent cx="4572000" cy="1895475"/>
            <wp:effectExtent l="0" t="0" r="0" b="0"/>
            <wp:docPr id="2065555913" name="" title=""/>
            <wp:cNvGraphicFramePr>
              <a:graphicFrameLocks noChangeAspect="1"/>
            </wp:cNvGraphicFramePr>
            <a:graphic>
              <a:graphicData uri="http://schemas.openxmlformats.org/drawingml/2006/picture">
                <pic:pic>
                  <pic:nvPicPr>
                    <pic:cNvPr id="0" name=""/>
                    <pic:cNvPicPr/>
                  </pic:nvPicPr>
                  <pic:blipFill>
                    <a:blip r:embed="Rdd4b1af02459476d">
                      <a:extLst>
                        <a:ext xmlns:a="http://schemas.openxmlformats.org/drawingml/2006/main" uri="{28A0092B-C50C-407E-A947-70E740481C1C}">
                          <a14:useLocalDpi val="0"/>
                        </a:ext>
                      </a:extLst>
                    </a:blip>
                    <a:stretch>
                      <a:fillRect/>
                    </a:stretch>
                  </pic:blipFill>
                  <pic:spPr>
                    <a:xfrm>
                      <a:off x="0" y="0"/>
                      <a:ext cx="4572000" cy="1895475"/>
                    </a:xfrm>
                    <a:prstGeom prst="rect">
                      <a:avLst/>
                    </a:prstGeom>
                  </pic:spPr>
                </pic:pic>
              </a:graphicData>
            </a:graphic>
          </wp:inline>
        </w:drawing>
      </w:r>
    </w:p>
    <w:p xmlns:wp14="http://schemas.microsoft.com/office/word/2010/wordml" w:rsidP="1FF3F4C9" w14:paraId="76486F6F" wp14:textId="7A9584AE">
      <w:pPr>
        <w:jc w:val="center"/>
        <w:rPr>
          <w:rFonts w:ascii="Times New Roman" w:hAnsi="Times New Roman" w:eastAsia="Times New Roman" w:cs="Times New Roman"/>
          <w:b w:val="1"/>
          <w:bCs w:val="1"/>
          <w:i w:val="0"/>
          <w:iCs w:val="0"/>
          <w:caps w:val="0"/>
          <w:smallCaps w:val="0"/>
          <w:noProof w:val="0"/>
          <w:color w:val="565656"/>
          <w:sz w:val="24"/>
          <w:szCs w:val="24"/>
          <w:lang w:val="en-US"/>
        </w:rPr>
      </w:pPr>
    </w:p>
    <w:p xmlns:wp14="http://schemas.microsoft.com/office/word/2010/wordml" w:rsidP="1FF3F4C9" w14:paraId="1818184D" wp14:textId="049F9085">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Rail-Mount Serial Server</w:t>
      </w:r>
    </w:p>
    <w:p xmlns:wp14="http://schemas.microsoft.com/office/word/2010/wordml" w:rsidP="1FF3F4C9" w14:paraId="594AB8EA" wp14:textId="0FA41AE2">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Industrial Rail-Mount Support, Easy </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To</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 Install, Compact Size, Cost-Effective</w:t>
      </w:r>
    </w:p>
    <w:p xmlns:wp14="http://schemas.microsoft.com/office/word/2010/wordml" w:rsidP="1FF3F4C9" w14:paraId="7FFFFC40" wp14:textId="3FAA7CDB">
      <w:pPr>
        <w:jc w:val="center"/>
        <w:rPr>
          <w:rFonts w:ascii="Times New Roman" w:hAnsi="Times New Roman" w:eastAsia="Times New Roman" w:cs="Times New Roman"/>
          <w:sz w:val="24"/>
          <w:szCs w:val="24"/>
        </w:rPr>
      </w:pPr>
      <w:r w:rsidR="224DD43A">
        <w:drawing>
          <wp:inline xmlns:wp14="http://schemas.microsoft.com/office/word/2010/wordprocessingDrawing" wp14:editId="17E5069F" wp14:anchorId="6BDF7744">
            <wp:extent cx="4572000" cy="3619500"/>
            <wp:effectExtent l="0" t="0" r="0" b="0"/>
            <wp:docPr id="946239415" name="" title=""/>
            <wp:cNvGraphicFramePr>
              <a:graphicFrameLocks noChangeAspect="1"/>
            </wp:cNvGraphicFramePr>
            <a:graphic>
              <a:graphicData uri="http://schemas.openxmlformats.org/drawingml/2006/picture">
                <pic:pic>
                  <pic:nvPicPr>
                    <pic:cNvPr id="0" name=""/>
                    <pic:cNvPicPr/>
                  </pic:nvPicPr>
                  <pic:blipFill>
                    <a:blip r:embed="R374d24df8af54350">
                      <a:extLst>
                        <a:ext xmlns:a="http://schemas.openxmlformats.org/drawingml/2006/main" uri="{28A0092B-C50C-407E-A947-70E740481C1C}">
                          <a14:useLocalDpi val="0"/>
                        </a:ext>
                      </a:extLst>
                    </a:blip>
                    <a:stretch>
                      <a:fillRect/>
                    </a:stretch>
                  </pic:blipFill>
                  <pic:spPr>
                    <a:xfrm>
                      <a:off x="0" y="0"/>
                      <a:ext cx="4572000" cy="3619500"/>
                    </a:xfrm>
                    <a:prstGeom prst="rect">
                      <a:avLst/>
                    </a:prstGeom>
                  </pic:spPr>
                </pic:pic>
              </a:graphicData>
            </a:graphic>
          </wp:inline>
        </w:drawing>
      </w:r>
    </w:p>
    <w:p xmlns:wp14="http://schemas.microsoft.com/office/word/2010/wordml" w:rsidP="1FF3F4C9" w14:paraId="1950659B" wp14:textId="0CF5A2A5">
      <w:pPr>
        <w:jc w:val="center"/>
        <w:rPr>
          <w:rFonts w:ascii="Times New Roman" w:hAnsi="Times New Roman" w:eastAsia="Times New Roman" w:cs="Times New Roman"/>
          <w:b w:val="0"/>
          <w:bCs w:val="0"/>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Function Block Diagram</w:t>
      </w:r>
    </w:p>
    <w:p xmlns:wp14="http://schemas.microsoft.com/office/word/2010/wordml" w:rsidP="1FF3F4C9" w14:paraId="077D4A25" wp14:textId="230AC1C4">
      <w:pPr>
        <w:jc w:val="center"/>
        <w:rPr>
          <w:rFonts w:ascii="Times New Roman" w:hAnsi="Times New Roman" w:eastAsia="Times New Roman" w:cs="Times New Roman"/>
          <w:sz w:val="24"/>
          <w:szCs w:val="24"/>
        </w:rPr>
      </w:pPr>
      <w:r w:rsidR="224DD43A">
        <w:drawing>
          <wp:inline xmlns:wp14="http://schemas.microsoft.com/office/word/2010/wordprocessingDrawing" wp14:editId="4DADD384" wp14:anchorId="37DC58DF">
            <wp:extent cx="4572000" cy="3657600"/>
            <wp:effectExtent l="0" t="0" r="0" b="0"/>
            <wp:docPr id="638418457" name="" title=""/>
            <wp:cNvGraphicFramePr>
              <a:graphicFrameLocks noChangeAspect="1"/>
            </wp:cNvGraphicFramePr>
            <a:graphic>
              <a:graphicData uri="http://schemas.openxmlformats.org/drawingml/2006/picture">
                <pic:pic>
                  <pic:nvPicPr>
                    <pic:cNvPr id="0" name=""/>
                    <pic:cNvPicPr/>
                  </pic:nvPicPr>
                  <pic:blipFill>
                    <a:blip r:embed="R6139df6b532747b7">
                      <a:extLst>
                        <a:ext xmlns:a="http://schemas.openxmlformats.org/drawingml/2006/main" uri="{28A0092B-C50C-407E-A947-70E740481C1C}">
                          <a14:useLocalDpi val="0"/>
                        </a:ext>
                      </a:extLst>
                    </a:blip>
                    <a:stretch>
                      <a:fillRect/>
                    </a:stretch>
                  </pic:blipFill>
                  <pic:spPr>
                    <a:xfrm>
                      <a:off x="0" y="0"/>
                      <a:ext cx="4572000" cy="3657600"/>
                    </a:xfrm>
                    <a:prstGeom prst="rect">
                      <a:avLst/>
                    </a:prstGeom>
                  </pic:spPr>
                </pic:pic>
              </a:graphicData>
            </a:graphic>
          </wp:inline>
        </w:drawing>
      </w:r>
    </w:p>
    <w:p xmlns:wp14="http://schemas.microsoft.com/office/word/2010/wordml" w:rsidP="1FF3F4C9" w14:paraId="3CD42350" wp14:textId="68899544">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Support Transparent Transmission Mode</w:t>
      </w:r>
    </w:p>
    <w:p xmlns:wp14="http://schemas.microsoft.com/office/word/2010/wordml" w:rsidP="1FF3F4C9" w14:paraId="087D8767" wp14:textId="3B45041C">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Supports TCP Server / TCP Client / UDP Server / UDP Client</w:t>
      </w:r>
    </w:p>
    <w:p xmlns:wp14="http://schemas.microsoft.com/office/word/2010/wordml" w:rsidP="1FF3F4C9" w14:paraId="0390D178" wp14:textId="6EE4DE20">
      <w:pPr>
        <w:jc w:val="center"/>
        <w:rPr>
          <w:rFonts w:ascii="Times New Roman" w:hAnsi="Times New Roman" w:eastAsia="Times New Roman" w:cs="Times New Roman"/>
          <w:b w:val="0"/>
          <w:bCs w:val="0"/>
          <w:i w:val="0"/>
          <w:iCs w:val="0"/>
          <w:caps w:val="0"/>
          <w:smallCaps w:val="0"/>
          <w:noProof w:val="0"/>
          <w:color w:val="565656"/>
          <w:sz w:val="24"/>
          <w:szCs w:val="24"/>
          <w:lang w:val="en-US"/>
        </w:rPr>
      </w:pPr>
      <w:r w:rsidR="224DD43A">
        <w:drawing>
          <wp:inline xmlns:wp14="http://schemas.microsoft.com/office/word/2010/wordprocessingDrawing" wp14:editId="5DC86F84" wp14:anchorId="48CE6FBD">
            <wp:extent cx="4572000" cy="4086225"/>
            <wp:effectExtent l="0" t="0" r="0" b="0"/>
            <wp:docPr id="1694666866" name="" title=""/>
            <wp:cNvGraphicFramePr>
              <a:graphicFrameLocks noChangeAspect="1"/>
            </wp:cNvGraphicFramePr>
            <a:graphic>
              <a:graphicData uri="http://schemas.openxmlformats.org/drawingml/2006/picture">
                <pic:pic>
                  <pic:nvPicPr>
                    <pic:cNvPr id="0" name=""/>
                    <pic:cNvPicPr/>
                  </pic:nvPicPr>
                  <pic:blipFill>
                    <a:blip r:embed="R444247a85bd64905">
                      <a:extLst>
                        <a:ext xmlns:a="http://schemas.openxmlformats.org/drawingml/2006/main" uri="{28A0092B-C50C-407E-A947-70E740481C1C}">
                          <a14:useLocalDpi val="0"/>
                        </a:ext>
                      </a:extLst>
                    </a:blip>
                    <a:stretch>
                      <a:fillRect/>
                    </a:stretch>
                  </pic:blipFill>
                  <pic:spPr>
                    <a:xfrm>
                      <a:off x="0" y="0"/>
                      <a:ext cx="4572000" cy="4086225"/>
                    </a:xfrm>
                    <a:prstGeom prst="rect">
                      <a:avLst/>
                    </a:prstGeom>
                  </pic:spPr>
                </pic:pic>
              </a:graphicData>
            </a:graphic>
          </wp:inline>
        </w:drawing>
      </w:r>
      <w:r w:rsidRPr="1FF3F4C9" w:rsidR="224DD43A">
        <w:rPr>
          <w:rFonts w:ascii="Times New Roman" w:hAnsi="Times New Roman" w:eastAsia="Times New Roman" w:cs="Times New Roman"/>
          <w:b w:val="0"/>
          <w:bCs w:val="0"/>
          <w:i w:val="0"/>
          <w:iCs w:val="0"/>
          <w:caps w:val="0"/>
          <w:smallCaps w:val="0"/>
          <w:noProof w:val="0"/>
          <w:color w:val="565656"/>
          <w:sz w:val="24"/>
          <w:szCs w:val="24"/>
          <w:lang w:val="en-US"/>
        </w:rPr>
        <w:t xml:space="preserve"> </w:t>
      </w:r>
      <w:r w:rsidR="224DD43A">
        <w:drawing>
          <wp:inline xmlns:wp14="http://schemas.microsoft.com/office/word/2010/wordprocessingDrawing" wp14:editId="4F5312A1" wp14:anchorId="77426A70">
            <wp:extent cx="4572000" cy="4333875"/>
            <wp:effectExtent l="0" t="0" r="0" b="0"/>
            <wp:docPr id="1730200314" name="" title=""/>
            <wp:cNvGraphicFramePr>
              <a:graphicFrameLocks noChangeAspect="1"/>
            </wp:cNvGraphicFramePr>
            <a:graphic>
              <a:graphicData uri="http://schemas.openxmlformats.org/drawingml/2006/picture">
                <pic:pic>
                  <pic:nvPicPr>
                    <pic:cNvPr id="0" name=""/>
                    <pic:cNvPicPr/>
                  </pic:nvPicPr>
                  <pic:blipFill>
                    <a:blip r:embed="R080f97724ecc4358">
                      <a:extLst>
                        <a:ext xmlns:a="http://schemas.openxmlformats.org/drawingml/2006/main" uri="{28A0092B-C50C-407E-A947-70E740481C1C}">
                          <a14:useLocalDpi val="0"/>
                        </a:ext>
                      </a:extLst>
                    </a:blip>
                    <a:stretch>
                      <a:fillRect/>
                    </a:stretch>
                  </pic:blipFill>
                  <pic:spPr>
                    <a:xfrm>
                      <a:off x="0" y="0"/>
                      <a:ext cx="4572000" cy="4333875"/>
                    </a:xfrm>
                    <a:prstGeom prst="rect">
                      <a:avLst/>
                    </a:prstGeom>
                  </pic:spPr>
                </pic:pic>
              </a:graphicData>
            </a:graphic>
          </wp:inline>
        </w:drawing>
      </w:r>
    </w:p>
    <w:p xmlns:wp14="http://schemas.microsoft.com/office/word/2010/wordml" w:rsidP="1FF3F4C9" w14:paraId="33448756" wp14:textId="425CE990">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Serial Command Mode</w:t>
      </w:r>
    </w:p>
    <w:p xmlns:wp14="http://schemas.microsoft.com/office/word/2010/wordml" w:rsidP="1FF3F4C9" w14:paraId="4F2CCC60" wp14:textId="1E636FF1">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The user sends data to the server according to the protocol</w:t>
      </w:r>
      <w:r>
        <w:br/>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Send data to different servers without restarting</w:t>
      </w:r>
    </w:p>
    <w:p xmlns:wp14="http://schemas.microsoft.com/office/word/2010/wordml" w:rsidP="1FF3F4C9" w14:paraId="2F718517" wp14:textId="500331D0">
      <w:pPr>
        <w:jc w:val="center"/>
        <w:rPr>
          <w:rFonts w:ascii="Times New Roman" w:hAnsi="Times New Roman" w:eastAsia="Times New Roman" w:cs="Times New Roman"/>
          <w:sz w:val="24"/>
          <w:szCs w:val="24"/>
        </w:rPr>
      </w:pPr>
      <w:r w:rsidR="224DD43A">
        <w:drawing>
          <wp:inline xmlns:wp14="http://schemas.microsoft.com/office/word/2010/wordprocessingDrawing" wp14:editId="57916C8A" wp14:anchorId="771147D6">
            <wp:extent cx="4572000" cy="1752600"/>
            <wp:effectExtent l="0" t="0" r="0" b="0"/>
            <wp:docPr id="394073691" name="" title=""/>
            <wp:cNvGraphicFramePr>
              <a:graphicFrameLocks noChangeAspect="1"/>
            </wp:cNvGraphicFramePr>
            <a:graphic>
              <a:graphicData uri="http://schemas.openxmlformats.org/drawingml/2006/picture">
                <pic:pic>
                  <pic:nvPicPr>
                    <pic:cNvPr id="0" name=""/>
                    <pic:cNvPicPr/>
                  </pic:nvPicPr>
                  <pic:blipFill>
                    <a:blip r:embed="Reff16f7d8a964899">
                      <a:extLst>
                        <a:ext xmlns:a="http://schemas.openxmlformats.org/drawingml/2006/main" uri="{28A0092B-C50C-407E-A947-70E740481C1C}">
                          <a14:useLocalDpi val="0"/>
                        </a:ext>
                      </a:extLst>
                    </a:blip>
                    <a:stretch>
                      <a:fillRect/>
                    </a:stretch>
                  </pic:blipFill>
                  <pic:spPr>
                    <a:xfrm>
                      <a:off x="0" y="0"/>
                      <a:ext cx="4572000" cy="1752600"/>
                    </a:xfrm>
                    <a:prstGeom prst="rect">
                      <a:avLst/>
                    </a:prstGeom>
                  </pic:spPr>
                </pic:pic>
              </a:graphicData>
            </a:graphic>
          </wp:inline>
        </w:drawing>
      </w:r>
    </w:p>
    <w:p xmlns:wp14="http://schemas.microsoft.com/office/word/2010/wordml" w:rsidP="1FF3F4C9" w14:paraId="186DD17F" wp14:textId="3AB6E213">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Support HTTPD Client Mode</w:t>
      </w:r>
    </w:p>
    <w:p xmlns:wp14="http://schemas.microsoft.com/office/word/2010/wordml" w:rsidP="1FF3F4C9" w14:paraId="52D5FEEF" wp14:textId="7530B680">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After the user has set the HTTP header through AT commands or web page, the module can send data to the HTTP server, or obtain data from the HTTP server</w:t>
      </w:r>
    </w:p>
    <w:p xmlns:wp14="http://schemas.microsoft.com/office/word/2010/wordml" w:rsidP="1FF3F4C9" w14:paraId="3F68AE7C" wp14:textId="4ACE166D">
      <w:pPr>
        <w:jc w:val="center"/>
        <w:rPr>
          <w:rFonts w:ascii="Times New Roman" w:hAnsi="Times New Roman" w:eastAsia="Times New Roman" w:cs="Times New Roman"/>
          <w:sz w:val="24"/>
          <w:szCs w:val="24"/>
        </w:rPr>
      </w:pPr>
      <w:r w:rsidR="224DD43A">
        <w:drawing>
          <wp:inline xmlns:wp14="http://schemas.microsoft.com/office/word/2010/wordprocessingDrawing" wp14:editId="337D3FA2" wp14:anchorId="5E294E8E">
            <wp:extent cx="4572000" cy="1743075"/>
            <wp:effectExtent l="0" t="0" r="0" b="0"/>
            <wp:docPr id="582738786" name="" title=""/>
            <wp:cNvGraphicFramePr>
              <a:graphicFrameLocks noChangeAspect="1"/>
            </wp:cNvGraphicFramePr>
            <a:graphic>
              <a:graphicData uri="http://schemas.openxmlformats.org/drawingml/2006/picture">
                <pic:pic>
                  <pic:nvPicPr>
                    <pic:cNvPr id="0" name=""/>
                    <pic:cNvPicPr/>
                  </pic:nvPicPr>
                  <pic:blipFill>
                    <a:blip r:embed="Rc0950ded876746f6">
                      <a:extLst>
                        <a:ext xmlns:a="http://schemas.openxmlformats.org/drawingml/2006/main" uri="{28A0092B-C50C-407E-A947-70E740481C1C}">
                          <a14:useLocalDpi val="0"/>
                        </a:ext>
                      </a:extLst>
                    </a:blip>
                    <a:stretch>
                      <a:fillRect/>
                    </a:stretch>
                  </pic:blipFill>
                  <pic:spPr>
                    <a:xfrm>
                      <a:off x="0" y="0"/>
                      <a:ext cx="4572000" cy="1743075"/>
                    </a:xfrm>
                    <a:prstGeom prst="rect">
                      <a:avLst/>
                    </a:prstGeom>
                  </pic:spPr>
                </pic:pic>
              </a:graphicData>
            </a:graphic>
          </wp:inline>
        </w:drawing>
      </w:r>
    </w:p>
    <w:p xmlns:wp14="http://schemas.microsoft.com/office/word/2010/wordml" w:rsidP="1FF3F4C9" w14:paraId="6146B2EB" wp14:textId="128A72CE">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Support MQTT Function</w:t>
      </w:r>
    </w:p>
    <w:p xmlns:wp14="http://schemas.microsoft.com/office/word/2010/wordml" w:rsidP="1FF3F4C9" w14:paraId="13D101E0" wp14:textId="3D0449D6">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Devices can subscribe to other MQTT client </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messages, and</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 can publish topic information to the server. Supports subscription of 6 messages and publication of 6 topics, wider range of use and more applicable scenarios. Users can view device-related information through terminal devices or cloud platforms</w:t>
      </w:r>
      <w:r w:rsidRPr="1FF3F4C9" w:rsidR="5075580E">
        <w:rPr>
          <w:rFonts w:ascii="Times New Roman" w:hAnsi="Times New Roman" w:eastAsia="Times New Roman" w:cs="Times New Roman"/>
          <w:b w:val="1"/>
          <w:bCs w:val="1"/>
          <w:i w:val="0"/>
          <w:iCs w:val="0"/>
          <w:caps w:val="0"/>
          <w:smallCaps w:val="0"/>
          <w:noProof w:val="0"/>
          <w:color w:val="565656"/>
          <w:sz w:val="24"/>
          <w:szCs w:val="24"/>
          <w:lang w:val="en-US"/>
        </w:rPr>
        <w:t>.</w:t>
      </w:r>
    </w:p>
    <w:p xmlns:wp14="http://schemas.microsoft.com/office/word/2010/wordml" w:rsidP="1FF3F4C9" w14:paraId="38FCC478" wp14:textId="6AE677B5">
      <w:pPr>
        <w:jc w:val="center"/>
        <w:rPr>
          <w:rFonts w:ascii="Times New Roman" w:hAnsi="Times New Roman" w:eastAsia="Times New Roman" w:cs="Times New Roman"/>
          <w:sz w:val="24"/>
          <w:szCs w:val="24"/>
        </w:rPr>
      </w:pPr>
      <w:r w:rsidR="224DD43A">
        <w:drawing>
          <wp:inline xmlns:wp14="http://schemas.microsoft.com/office/word/2010/wordprocessingDrawing" wp14:editId="1542A533" wp14:anchorId="0AA35237">
            <wp:extent cx="4572000" cy="2895600"/>
            <wp:effectExtent l="0" t="0" r="0" b="0"/>
            <wp:docPr id="506510515" name="" title=""/>
            <wp:cNvGraphicFramePr>
              <a:graphicFrameLocks noChangeAspect="1"/>
            </wp:cNvGraphicFramePr>
            <a:graphic>
              <a:graphicData uri="http://schemas.openxmlformats.org/drawingml/2006/picture">
                <pic:pic>
                  <pic:nvPicPr>
                    <pic:cNvPr id="0" name=""/>
                    <pic:cNvPicPr/>
                  </pic:nvPicPr>
                  <pic:blipFill>
                    <a:blip r:embed="R512f1f1d411147f2">
                      <a:extLst>
                        <a:ext xmlns:a="http://schemas.openxmlformats.org/drawingml/2006/main" uri="{28A0092B-C50C-407E-A947-70E740481C1C}">
                          <a14:useLocalDpi val="0"/>
                        </a:ext>
                      </a:extLst>
                    </a:blip>
                    <a:stretch>
                      <a:fillRect/>
                    </a:stretch>
                  </pic:blipFill>
                  <pic:spPr>
                    <a:xfrm>
                      <a:off x="0" y="0"/>
                      <a:ext cx="4572000" cy="2895600"/>
                    </a:xfrm>
                    <a:prstGeom prst="rect">
                      <a:avLst/>
                    </a:prstGeom>
                  </pic:spPr>
                </pic:pic>
              </a:graphicData>
            </a:graphic>
          </wp:inline>
        </w:drawing>
      </w:r>
    </w:p>
    <w:p xmlns:wp14="http://schemas.microsoft.com/office/word/2010/wordml" w:rsidP="1FF3F4C9" w14:paraId="3D3193BB" wp14:textId="082C4CAF">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Modbus Gateway Support</w:t>
      </w:r>
    </w:p>
    <w:p xmlns:wp14="http://schemas.microsoft.com/office/word/2010/wordml" w:rsidP="1FF3F4C9" w14:paraId="72B55649" wp14:textId="2921C806">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Support Modbus TCP </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And</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 Modbus RTU Interconversion Mode</w:t>
      </w:r>
    </w:p>
    <w:p xmlns:wp14="http://schemas.microsoft.com/office/word/2010/wordml" w:rsidP="1FF3F4C9" w14:paraId="729523D9" wp14:textId="0224C1A8">
      <w:pPr>
        <w:jc w:val="center"/>
        <w:rPr>
          <w:rFonts w:ascii="Times New Roman" w:hAnsi="Times New Roman" w:eastAsia="Times New Roman" w:cs="Times New Roman"/>
          <w:sz w:val="24"/>
          <w:szCs w:val="24"/>
        </w:rPr>
      </w:pPr>
      <w:r w:rsidR="224DD43A">
        <w:drawing>
          <wp:inline xmlns:wp14="http://schemas.microsoft.com/office/word/2010/wordprocessingDrawing" wp14:editId="6941F5A5" wp14:anchorId="756C060C">
            <wp:extent cx="4572000" cy="2190750"/>
            <wp:effectExtent l="0" t="0" r="0" b="0"/>
            <wp:docPr id="1739399231" name="" title=""/>
            <wp:cNvGraphicFramePr>
              <a:graphicFrameLocks noChangeAspect="1"/>
            </wp:cNvGraphicFramePr>
            <a:graphic>
              <a:graphicData uri="http://schemas.openxmlformats.org/drawingml/2006/picture">
                <pic:pic>
                  <pic:nvPicPr>
                    <pic:cNvPr id="0" name=""/>
                    <pic:cNvPicPr/>
                  </pic:nvPicPr>
                  <pic:blipFill>
                    <a:blip r:embed="Rafda70d8203542b2">
                      <a:extLst>
                        <a:ext xmlns:a="http://schemas.openxmlformats.org/drawingml/2006/main" uri="{28A0092B-C50C-407E-A947-70E740481C1C}">
                          <a14:useLocalDpi val="0"/>
                        </a:ext>
                      </a:extLst>
                    </a:blip>
                    <a:stretch>
                      <a:fillRect/>
                    </a:stretch>
                  </pic:blipFill>
                  <pic:spPr>
                    <a:xfrm>
                      <a:off x="0" y="0"/>
                      <a:ext cx="4572000" cy="2190750"/>
                    </a:xfrm>
                    <a:prstGeom prst="rect">
                      <a:avLst/>
                    </a:prstGeom>
                  </pic:spPr>
                </pic:pic>
              </a:graphicData>
            </a:graphic>
          </wp:inline>
        </w:drawing>
      </w:r>
    </w:p>
    <w:p xmlns:wp14="http://schemas.microsoft.com/office/word/2010/wordml" w:rsidP="1FF3F4C9" w14:paraId="73AB7909" wp14:textId="635E9A0B">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AT Command Mode</w:t>
      </w:r>
    </w:p>
    <w:p xmlns:wp14="http://schemas.microsoft.com/office/word/2010/wordml" w:rsidP="1FF3F4C9" w14:paraId="674D213F" wp14:textId="16E50335">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The user can query the </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current status</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 of the module, or set related parameters, by sending AT commands</w:t>
      </w:r>
    </w:p>
    <w:p xmlns:wp14="http://schemas.microsoft.com/office/word/2010/wordml" w:rsidP="1FF3F4C9" w14:paraId="7BC1D151" wp14:textId="74E0102E">
      <w:pPr>
        <w:jc w:val="center"/>
        <w:rPr>
          <w:rFonts w:ascii="Times New Roman" w:hAnsi="Times New Roman" w:eastAsia="Times New Roman" w:cs="Times New Roman"/>
          <w:sz w:val="24"/>
          <w:szCs w:val="24"/>
        </w:rPr>
      </w:pPr>
      <w:r w:rsidR="224DD43A">
        <w:drawing>
          <wp:inline xmlns:wp14="http://schemas.microsoft.com/office/word/2010/wordprocessingDrawing" wp14:editId="074F9E67" wp14:anchorId="0C9E8668">
            <wp:extent cx="4572000" cy="3114675"/>
            <wp:effectExtent l="0" t="0" r="0" b="0"/>
            <wp:docPr id="1104171148" name="" title=""/>
            <wp:cNvGraphicFramePr>
              <a:graphicFrameLocks noChangeAspect="1"/>
            </wp:cNvGraphicFramePr>
            <a:graphic>
              <a:graphicData uri="http://schemas.openxmlformats.org/drawingml/2006/picture">
                <pic:pic>
                  <pic:nvPicPr>
                    <pic:cNvPr id="0" name=""/>
                    <pic:cNvPicPr/>
                  </pic:nvPicPr>
                  <pic:blipFill>
                    <a:blip r:embed="R11911484204745d4">
                      <a:extLst>
                        <a:ext xmlns:a="http://schemas.openxmlformats.org/drawingml/2006/main" uri="{28A0092B-C50C-407E-A947-70E740481C1C}">
                          <a14:useLocalDpi val="0"/>
                        </a:ext>
                      </a:extLst>
                    </a:blip>
                    <a:stretch>
                      <a:fillRect/>
                    </a:stretch>
                  </pic:blipFill>
                  <pic:spPr>
                    <a:xfrm>
                      <a:off x="0" y="0"/>
                      <a:ext cx="4572000" cy="3114675"/>
                    </a:xfrm>
                    <a:prstGeom prst="rect">
                      <a:avLst/>
                    </a:prstGeom>
                  </pic:spPr>
                </pic:pic>
              </a:graphicData>
            </a:graphic>
          </wp:inline>
        </w:drawing>
      </w:r>
    </w:p>
    <w:p xmlns:wp14="http://schemas.microsoft.com/office/word/2010/wordml" w:rsidP="1FF3F4C9" w14:paraId="469B8CB3" wp14:textId="1E16F39B">
      <w:pPr>
        <w:jc w:val="center"/>
        <w:rPr>
          <w:rFonts w:ascii="Times New Roman" w:hAnsi="Times New Roman" w:eastAsia="Times New Roman" w:cs="Times New Roman"/>
          <w:b w:val="1"/>
          <w:bCs w:val="1"/>
          <w:i w:val="0"/>
          <w:iCs w:val="0"/>
          <w:caps w:val="0"/>
          <w:smallCaps w:val="0"/>
          <w:noProof w:val="0"/>
          <w:color w:val="565656"/>
          <w:sz w:val="24"/>
          <w:szCs w:val="24"/>
          <w:lang w:val="en-US"/>
        </w:rPr>
      </w:pPr>
    </w:p>
    <w:p xmlns:wp14="http://schemas.microsoft.com/office/word/2010/wordml" w:rsidP="1FF3F4C9" w14:paraId="3E1E7738" wp14:textId="1A98AF22">
      <w:pPr>
        <w:jc w:val="center"/>
        <w:rPr>
          <w:rFonts w:ascii="Times New Roman" w:hAnsi="Times New Roman" w:eastAsia="Times New Roman" w:cs="Times New Roman"/>
          <w:b w:val="1"/>
          <w:bCs w:val="1"/>
          <w:i w:val="0"/>
          <w:iCs w:val="0"/>
          <w:caps w:val="0"/>
          <w:smallCaps w:val="0"/>
          <w:noProof w:val="0"/>
          <w:color w:val="565656"/>
          <w:sz w:val="24"/>
          <w:szCs w:val="24"/>
          <w:lang w:val="en-US"/>
        </w:rPr>
      </w:pPr>
    </w:p>
    <w:p xmlns:wp14="http://schemas.microsoft.com/office/word/2010/wordml" w:rsidP="1FF3F4C9" w14:paraId="3B14AF87" wp14:textId="14BBFA58">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Features</w:t>
      </w:r>
    </w:p>
    <w:p xmlns:wp14="http://schemas.microsoft.com/office/word/2010/wordml" w:rsidP="1FF3F4C9" w14:paraId="4F2FBF3D" wp14:textId="176547DD">
      <w:pPr>
        <w:jc w:val="center"/>
        <w:rPr>
          <w:rFonts w:ascii="Times New Roman" w:hAnsi="Times New Roman" w:eastAsia="Times New Roman" w:cs="Times New Roman"/>
          <w:sz w:val="24"/>
          <w:szCs w:val="24"/>
        </w:rPr>
      </w:pPr>
      <w:r w:rsidR="224DD43A">
        <w:drawing>
          <wp:inline xmlns:wp14="http://schemas.microsoft.com/office/word/2010/wordprocessingDrawing" wp14:editId="47D0AFA8" wp14:anchorId="6CA509E6">
            <wp:extent cx="4572000" cy="1762125"/>
            <wp:effectExtent l="0" t="0" r="0" b="0"/>
            <wp:docPr id="544296953" name="" title=""/>
            <wp:cNvGraphicFramePr>
              <a:graphicFrameLocks noChangeAspect="1"/>
            </wp:cNvGraphicFramePr>
            <a:graphic>
              <a:graphicData uri="http://schemas.openxmlformats.org/drawingml/2006/picture">
                <pic:pic>
                  <pic:nvPicPr>
                    <pic:cNvPr id="0" name=""/>
                    <pic:cNvPicPr/>
                  </pic:nvPicPr>
                  <pic:blipFill>
                    <a:blip r:embed="Rf77905720ac74583">
                      <a:extLst>
                        <a:ext xmlns:a="http://schemas.openxmlformats.org/drawingml/2006/main" uri="{28A0092B-C50C-407E-A947-70E740481C1C}">
                          <a14:useLocalDpi val="0"/>
                        </a:ext>
                      </a:extLst>
                    </a:blip>
                    <a:stretch>
                      <a:fillRect/>
                    </a:stretch>
                  </pic:blipFill>
                  <pic:spPr>
                    <a:xfrm>
                      <a:off x="0" y="0"/>
                      <a:ext cx="4572000" cy="1762125"/>
                    </a:xfrm>
                    <a:prstGeom prst="rect">
                      <a:avLst/>
                    </a:prstGeom>
                  </pic:spPr>
                </pic:pic>
              </a:graphicData>
            </a:graphic>
          </wp:inline>
        </w:drawing>
      </w:r>
    </w:p>
    <w:p xmlns:wp14="http://schemas.microsoft.com/office/word/2010/wordml" w:rsidP="1FF3F4C9" w14:paraId="15A1D6DD" wp14:textId="709AFB67">
      <w:pPr>
        <w:jc w:val="left"/>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Multi Configuration Methods</w:t>
      </w:r>
      <w:r>
        <w:br/>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Supports </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muliti</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 configuration methods such as hosts, Web </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Browser</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 and serial port Configuration</w:t>
      </w:r>
    </w:p>
    <w:p xmlns:wp14="http://schemas.microsoft.com/office/word/2010/wordml" w:rsidP="1FF3F4C9" w14:paraId="5CB5FA6B" wp14:textId="100443CE">
      <w:pPr>
        <w:jc w:val="center"/>
        <w:rPr>
          <w:rFonts w:ascii="Times New Roman" w:hAnsi="Times New Roman" w:eastAsia="Times New Roman" w:cs="Times New Roman"/>
          <w:sz w:val="24"/>
          <w:szCs w:val="24"/>
        </w:rPr>
      </w:pPr>
      <w:r>
        <w:br/>
      </w:r>
      <w:r w:rsidR="224DD43A">
        <w:drawing>
          <wp:inline xmlns:wp14="http://schemas.microsoft.com/office/word/2010/wordprocessingDrawing" wp14:editId="1D21EEB1" wp14:anchorId="51085548">
            <wp:extent cx="4572000" cy="1762125"/>
            <wp:effectExtent l="0" t="0" r="0" b="0"/>
            <wp:docPr id="2106897104" name="" title=""/>
            <wp:cNvGraphicFramePr>
              <a:graphicFrameLocks noChangeAspect="1"/>
            </wp:cNvGraphicFramePr>
            <a:graphic>
              <a:graphicData uri="http://schemas.openxmlformats.org/drawingml/2006/picture">
                <pic:pic>
                  <pic:nvPicPr>
                    <pic:cNvPr id="0" name=""/>
                    <pic:cNvPicPr/>
                  </pic:nvPicPr>
                  <pic:blipFill>
                    <a:blip r:embed="Rbba63cac634d41c0">
                      <a:extLst>
                        <a:ext xmlns:a="http://schemas.openxmlformats.org/drawingml/2006/main" uri="{28A0092B-C50C-407E-A947-70E740481C1C}">
                          <a14:useLocalDpi val="0"/>
                        </a:ext>
                      </a:extLst>
                    </a:blip>
                    <a:stretch>
                      <a:fillRect/>
                    </a:stretch>
                  </pic:blipFill>
                  <pic:spPr>
                    <a:xfrm>
                      <a:off x="0" y="0"/>
                      <a:ext cx="4572000" cy="1762125"/>
                    </a:xfrm>
                    <a:prstGeom prst="rect">
                      <a:avLst/>
                    </a:prstGeom>
                  </pic:spPr>
                </pic:pic>
              </a:graphicData>
            </a:graphic>
          </wp:inline>
        </w:drawing>
      </w:r>
    </w:p>
    <w:p xmlns:wp14="http://schemas.microsoft.com/office/word/2010/wordml" w:rsidP="1FF3F4C9" w14:paraId="66A0824F" wp14:textId="183C1690">
      <w:pPr>
        <w:jc w:val="left"/>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Socket Distribution Protocol</w:t>
      </w:r>
      <w:r>
        <w:br/>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In the transparent transmission mode, the serial device can send data to the specified Socket link; the network data of each Socket is sent to the serial device through the serial port.</w:t>
      </w:r>
    </w:p>
    <w:p xmlns:wp14="http://schemas.microsoft.com/office/word/2010/wordml" w:rsidP="1FF3F4C9" w14:paraId="4147AA22" wp14:textId="5978EA41">
      <w:pPr>
        <w:jc w:val="center"/>
        <w:rPr>
          <w:rFonts w:ascii="Times New Roman" w:hAnsi="Times New Roman" w:eastAsia="Times New Roman" w:cs="Times New Roman"/>
          <w:sz w:val="24"/>
          <w:szCs w:val="24"/>
        </w:rPr>
      </w:pPr>
      <w:r>
        <w:br/>
      </w:r>
      <w:r w:rsidR="224DD43A">
        <w:drawing>
          <wp:inline xmlns:wp14="http://schemas.microsoft.com/office/word/2010/wordprocessingDrawing" wp14:editId="51910C3D" wp14:anchorId="6BC31430">
            <wp:extent cx="4572000" cy="1762125"/>
            <wp:effectExtent l="0" t="0" r="0" b="0"/>
            <wp:docPr id="825430539" name="" title=""/>
            <wp:cNvGraphicFramePr>
              <a:graphicFrameLocks noChangeAspect="1"/>
            </wp:cNvGraphicFramePr>
            <a:graphic>
              <a:graphicData uri="http://schemas.openxmlformats.org/drawingml/2006/picture">
                <pic:pic>
                  <pic:nvPicPr>
                    <pic:cNvPr id="0" name=""/>
                    <pic:cNvPicPr/>
                  </pic:nvPicPr>
                  <pic:blipFill>
                    <a:blip r:embed="R686c719c30574004">
                      <a:extLst>
                        <a:ext xmlns:a="http://schemas.openxmlformats.org/drawingml/2006/main" uri="{28A0092B-C50C-407E-A947-70E740481C1C}">
                          <a14:useLocalDpi val="0"/>
                        </a:ext>
                      </a:extLst>
                    </a:blip>
                    <a:stretch>
                      <a:fillRect/>
                    </a:stretch>
                  </pic:blipFill>
                  <pic:spPr>
                    <a:xfrm>
                      <a:off x="0" y="0"/>
                      <a:ext cx="4572000" cy="1762125"/>
                    </a:xfrm>
                    <a:prstGeom prst="rect">
                      <a:avLst/>
                    </a:prstGeom>
                  </pic:spPr>
                </pic:pic>
              </a:graphicData>
            </a:graphic>
          </wp:inline>
        </w:drawing>
      </w:r>
    </w:p>
    <w:p xmlns:wp14="http://schemas.microsoft.com/office/word/2010/wordml" w:rsidP="1FF3F4C9" w14:paraId="042AF66E" wp14:textId="29669CCF">
      <w:pPr>
        <w:jc w:val="left"/>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Hardware Protection</w:t>
      </w:r>
      <w:r>
        <w:br/>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ESD Level 4 Static Protection, Level 3 Surge Protection, EFT Level 3 Electrical Fast Transient/Burst Protection.</w:t>
      </w:r>
    </w:p>
    <w:p xmlns:wp14="http://schemas.microsoft.com/office/word/2010/wordml" w:rsidP="1FF3F4C9" w14:paraId="56C0371B" wp14:textId="167FE89E">
      <w:pPr>
        <w:jc w:val="center"/>
        <w:rPr>
          <w:rFonts w:ascii="Times New Roman" w:hAnsi="Times New Roman" w:eastAsia="Times New Roman" w:cs="Times New Roman"/>
          <w:sz w:val="24"/>
          <w:szCs w:val="24"/>
        </w:rPr>
      </w:pPr>
      <w:r>
        <w:br/>
      </w:r>
      <w:r w:rsidR="224DD43A">
        <w:drawing>
          <wp:inline xmlns:wp14="http://schemas.microsoft.com/office/word/2010/wordprocessingDrawing" wp14:editId="29BC35D4" wp14:anchorId="657422A5">
            <wp:extent cx="4572000" cy="1762125"/>
            <wp:effectExtent l="0" t="0" r="0" b="0"/>
            <wp:docPr id="24257040" name="" title=""/>
            <wp:cNvGraphicFramePr>
              <a:graphicFrameLocks noChangeAspect="1"/>
            </wp:cNvGraphicFramePr>
            <a:graphic>
              <a:graphicData uri="http://schemas.openxmlformats.org/drawingml/2006/picture">
                <pic:pic>
                  <pic:nvPicPr>
                    <pic:cNvPr id="0" name=""/>
                    <pic:cNvPicPr/>
                  </pic:nvPicPr>
                  <pic:blipFill>
                    <a:blip r:embed="R15869daebde14058">
                      <a:extLst>
                        <a:ext xmlns:a="http://schemas.openxmlformats.org/drawingml/2006/main" uri="{28A0092B-C50C-407E-A947-70E740481C1C}">
                          <a14:useLocalDpi val="0"/>
                        </a:ext>
                      </a:extLst>
                    </a:blip>
                    <a:stretch>
                      <a:fillRect/>
                    </a:stretch>
                  </pic:blipFill>
                  <pic:spPr>
                    <a:xfrm>
                      <a:off x="0" y="0"/>
                      <a:ext cx="4572000" cy="1762125"/>
                    </a:xfrm>
                    <a:prstGeom prst="rect">
                      <a:avLst/>
                    </a:prstGeom>
                  </pic:spPr>
                </pic:pic>
              </a:graphicData>
            </a:graphic>
          </wp:inline>
        </w:drawing>
      </w:r>
    </w:p>
    <w:p xmlns:wp14="http://schemas.microsoft.com/office/word/2010/wordml" w:rsidP="1FF3F4C9" w14:paraId="693DC834" wp14:textId="20D0186D">
      <w:pPr>
        <w:jc w:val="left"/>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Customized registration packets, heartbeat packets</w:t>
      </w:r>
      <w:r>
        <w:br/>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The registration package is used to </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identify</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 the device information to the server, so that the server can </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identify</w:t>
      </w: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 xml:space="preserve"> the device.</w:t>
      </w:r>
    </w:p>
    <w:p xmlns:wp14="http://schemas.microsoft.com/office/word/2010/wordml" w:rsidP="1FF3F4C9" w14:paraId="7E2CCA69" wp14:textId="039605BE">
      <w:pPr>
        <w:pStyle w:val="Normal"/>
        <w:jc w:val="left"/>
        <w:rPr>
          <w:rFonts w:ascii="Times New Roman" w:hAnsi="Times New Roman" w:eastAsia="Times New Roman" w:cs="Times New Roman"/>
          <w:b w:val="1"/>
          <w:bCs w:val="1"/>
          <w:i w:val="0"/>
          <w:iCs w:val="0"/>
          <w:caps w:val="0"/>
          <w:smallCaps w:val="0"/>
          <w:noProof w:val="0"/>
          <w:color w:val="565656"/>
          <w:sz w:val="24"/>
          <w:szCs w:val="24"/>
          <w:lang w:val="en-US"/>
        </w:rPr>
      </w:pPr>
      <w:r w:rsidRPr="1FF3F4C9" w:rsidR="531D5491">
        <w:rPr>
          <w:rFonts w:ascii="Times New Roman" w:hAnsi="Times New Roman" w:eastAsia="Times New Roman" w:cs="Times New Roman"/>
          <w:b w:val="1"/>
          <w:bCs w:val="1"/>
          <w:i w:val="0"/>
          <w:iCs w:val="0"/>
          <w:caps w:val="0"/>
          <w:smallCaps w:val="0"/>
          <w:noProof w:val="0"/>
          <w:color w:val="565656"/>
          <w:sz w:val="24"/>
          <w:szCs w:val="24"/>
          <w:lang w:val="en-US"/>
        </w:rPr>
        <w:t>--------------------------------------------------------------------------------------------------------------------</w:t>
      </w:r>
    </w:p>
    <w:p xmlns:wp14="http://schemas.microsoft.com/office/word/2010/wordml" w:rsidP="1FF3F4C9" w14:paraId="3F7485AA" wp14:textId="760E3DAD">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Interface Introduction</w:t>
      </w:r>
    </w:p>
    <w:p xmlns:wp14="http://schemas.microsoft.com/office/word/2010/wordml" w:rsidP="1FF3F4C9" w14:paraId="547EDC52" wp14:textId="0EA25658">
      <w:pPr>
        <w:jc w:val="center"/>
      </w:pPr>
      <w:r w:rsidR="224DD43A">
        <w:drawing>
          <wp:inline xmlns:wp14="http://schemas.microsoft.com/office/word/2010/wordprocessingDrawing" wp14:editId="74928795" wp14:anchorId="43E6AF13">
            <wp:extent cx="4476750" cy="4572000"/>
            <wp:effectExtent l="0" t="0" r="0" b="0"/>
            <wp:docPr id="1385610424" name="" title=""/>
            <wp:cNvGraphicFramePr>
              <a:graphicFrameLocks noChangeAspect="1"/>
            </wp:cNvGraphicFramePr>
            <a:graphic>
              <a:graphicData uri="http://schemas.openxmlformats.org/drawingml/2006/picture">
                <pic:pic>
                  <pic:nvPicPr>
                    <pic:cNvPr id="0" name=""/>
                    <pic:cNvPicPr/>
                  </pic:nvPicPr>
                  <pic:blipFill>
                    <a:blip r:embed="Rb4af5c98ac6c40eb">
                      <a:extLst>
                        <a:ext xmlns:a="http://schemas.openxmlformats.org/drawingml/2006/main" uri="{28A0092B-C50C-407E-A947-70E740481C1C}">
                          <a14:useLocalDpi val="0"/>
                        </a:ext>
                      </a:extLst>
                    </a:blip>
                    <a:stretch>
                      <a:fillRect/>
                    </a:stretch>
                  </pic:blipFill>
                  <pic:spPr>
                    <a:xfrm>
                      <a:off x="0" y="0"/>
                      <a:ext cx="4476750" cy="4572000"/>
                    </a:xfrm>
                    <a:prstGeom prst="rect">
                      <a:avLst/>
                    </a:prstGeom>
                  </pic:spPr>
                </pic:pic>
              </a:graphicData>
            </a:graphic>
          </wp:inline>
        </w:drawing>
      </w:r>
    </w:p>
    <w:p xmlns:wp14="http://schemas.microsoft.com/office/word/2010/wordml" w:rsidP="1FF3F4C9" w14:paraId="47FA19EE" wp14:textId="39DFAB73">
      <w:pPr>
        <w:pStyle w:val="Normal"/>
        <w:jc w:val="center"/>
      </w:pPr>
    </w:p>
    <w:p xmlns:wp14="http://schemas.microsoft.com/office/word/2010/wordml" w:rsidP="1FF3F4C9" w14:paraId="7876E26A" wp14:textId="7FDFCAA1">
      <w:pPr>
        <w:jc w:val="center"/>
        <w:rPr>
          <w:rFonts w:ascii="Times New Roman" w:hAnsi="Times New Roman" w:eastAsia="Times New Roman" w:cs="Times New Roman"/>
          <w:b w:val="1"/>
          <w:bCs w:val="1"/>
          <w:i w:val="0"/>
          <w:iCs w:val="0"/>
          <w:caps w:val="0"/>
          <w:smallCaps w:val="0"/>
          <w:noProof w:val="0"/>
          <w:color w:val="565656"/>
          <w:sz w:val="24"/>
          <w:szCs w:val="24"/>
          <w:lang w:val="en-US"/>
        </w:rPr>
      </w:pPr>
      <w:r w:rsidRPr="1FF3F4C9" w:rsidR="224DD43A">
        <w:rPr>
          <w:rFonts w:ascii="Times New Roman" w:hAnsi="Times New Roman" w:eastAsia="Times New Roman" w:cs="Times New Roman"/>
          <w:b w:val="1"/>
          <w:bCs w:val="1"/>
          <w:i w:val="0"/>
          <w:iCs w:val="0"/>
          <w:caps w:val="0"/>
          <w:smallCaps w:val="0"/>
          <w:noProof w:val="0"/>
          <w:color w:val="565656"/>
          <w:sz w:val="24"/>
          <w:szCs w:val="24"/>
          <w:lang w:val="en-US"/>
        </w:rPr>
        <w:t>Outline Dimensions</w:t>
      </w:r>
    </w:p>
    <w:p xmlns:wp14="http://schemas.microsoft.com/office/word/2010/wordml" w:rsidP="1FF3F4C9" w14:paraId="11944F53" wp14:textId="51FA7407">
      <w:pPr>
        <w:jc w:val="center"/>
        <w:rPr>
          <w:rFonts w:ascii="Times New Roman" w:hAnsi="Times New Roman" w:eastAsia="Times New Roman" w:cs="Times New Roman"/>
          <w:sz w:val="24"/>
          <w:szCs w:val="24"/>
        </w:rPr>
      </w:pPr>
      <w:r w:rsidR="224DD43A">
        <w:drawing>
          <wp:inline xmlns:wp14="http://schemas.microsoft.com/office/word/2010/wordprocessingDrawing" wp14:editId="5DA84FE4" wp14:anchorId="0DB5116C">
            <wp:extent cx="4572000" cy="3467100"/>
            <wp:effectExtent l="0" t="0" r="0" b="0"/>
            <wp:docPr id="1373011710" name="" title=""/>
            <wp:cNvGraphicFramePr>
              <a:graphicFrameLocks noChangeAspect="1"/>
            </wp:cNvGraphicFramePr>
            <a:graphic>
              <a:graphicData uri="http://schemas.openxmlformats.org/drawingml/2006/picture">
                <pic:pic>
                  <pic:nvPicPr>
                    <pic:cNvPr id="0" name=""/>
                    <pic:cNvPicPr/>
                  </pic:nvPicPr>
                  <pic:blipFill>
                    <a:blip r:embed="R7b8e0f239e394a80">
                      <a:extLst>
                        <a:ext xmlns:a="http://schemas.openxmlformats.org/drawingml/2006/main" uri="{28A0092B-C50C-407E-A947-70E740481C1C}">
                          <a14:useLocalDpi val="0"/>
                        </a:ext>
                      </a:extLst>
                    </a:blip>
                    <a:stretch>
                      <a:fillRect/>
                    </a:stretch>
                  </pic:blipFill>
                  <pic:spPr>
                    <a:xfrm>
                      <a:off x="0" y="0"/>
                      <a:ext cx="4572000" cy="3467100"/>
                    </a:xfrm>
                    <a:prstGeom prst="rect">
                      <a:avLst/>
                    </a:prstGeom>
                  </pic:spPr>
                </pic:pic>
              </a:graphicData>
            </a:graphic>
          </wp:inline>
        </w:drawing>
      </w:r>
    </w:p>
    <w:p xmlns:wp14="http://schemas.microsoft.com/office/word/2010/wordml" w:rsidP="1FF3F4C9" w14:paraId="2C078E63" wp14:textId="1CB3A230">
      <w:pPr>
        <w:pStyle w:val="Normal"/>
        <w:rPr>
          <w:rFonts w:ascii="Times New Roman" w:hAnsi="Times New Roman" w:eastAsia="Times New Roman" w:cs="Times New Roman"/>
          <w:sz w:val="24"/>
          <w:szCs w:val="24"/>
        </w:rPr>
      </w:pPr>
    </w:p>
    <w:p w:rsidR="30369351" w:rsidP="1FF3F4C9" w:rsidRDefault="30369351" w14:paraId="1BA1F08B" w14:textId="6A16F1FB">
      <w:pPr>
        <w:pStyle w:val="Normal"/>
        <w:rPr>
          <w:rFonts w:ascii="Times New Roman" w:hAnsi="Times New Roman" w:eastAsia="Times New Roman" w:cs="Times New Roman"/>
          <w:sz w:val="24"/>
          <w:szCs w:val="24"/>
        </w:rPr>
      </w:pPr>
      <w:r w:rsidRPr="1FF3F4C9" w:rsidR="30369351">
        <w:rPr>
          <w:rFonts w:ascii="Times New Roman" w:hAnsi="Times New Roman" w:eastAsia="Times New Roman" w:cs="Times New Roman"/>
          <w:sz w:val="24"/>
          <w:szCs w:val="24"/>
        </w:rPr>
        <w:t>=====================================================================</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D0F3F58"/>
    <w:rsid w:val="03272175"/>
    <w:rsid w:val="088965A0"/>
    <w:rsid w:val="0AD5A7A5"/>
    <w:rsid w:val="0B3F9B3D"/>
    <w:rsid w:val="0D0F3F58"/>
    <w:rsid w:val="0F4C3366"/>
    <w:rsid w:val="11A631A1"/>
    <w:rsid w:val="1512F7DB"/>
    <w:rsid w:val="16AEC83C"/>
    <w:rsid w:val="16AEC83C"/>
    <w:rsid w:val="1FF3F4C9"/>
    <w:rsid w:val="224DD43A"/>
    <w:rsid w:val="26CCD98C"/>
    <w:rsid w:val="2BFD9FB2"/>
    <w:rsid w:val="2D3C1B10"/>
    <w:rsid w:val="30369351"/>
    <w:rsid w:val="34445A3A"/>
    <w:rsid w:val="34445A3A"/>
    <w:rsid w:val="3DD21423"/>
    <w:rsid w:val="42ADA4A2"/>
    <w:rsid w:val="42ADA4A2"/>
    <w:rsid w:val="433E2D5E"/>
    <w:rsid w:val="483110B9"/>
    <w:rsid w:val="4DF02573"/>
    <w:rsid w:val="4DF02573"/>
    <w:rsid w:val="505EA2E4"/>
    <w:rsid w:val="5075580E"/>
    <w:rsid w:val="531D5491"/>
    <w:rsid w:val="5D71A2CC"/>
    <w:rsid w:val="62D2AD1C"/>
    <w:rsid w:val="73B15063"/>
    <w:rsid w:val="754D20C4"/>
    <w:rsid w:val="7A7B5734"/>
    <w:rsid w:val="7D419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F3F58"/>
  <w15:chartTrackingRefBased/>
  <w15:docId w15:val="{078352A2-24D4-4D43-8ECD-28FA10AF32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c1b4ced3d0c64930" /><Relationship Type="http://schemas.openxmlformats.org/officeDocument/2006/relationships/image" Target="/media/image2.jpg" Id="Rdd4b1af02459476d" /><Relationship Type="http://schemas.openxmlformats.org/officeDocument/2006/relationships/image" Target="/media/image3.jpg" Id="R374d24df8af54350" /><Relationship Type="http://schemas.openxmlformats.org/officeDocument/2006/relationships/image" Target="/media/image4.jpg" Id="R6139df6b532747b7" /><Relationship Type="http://schemas.openxmlformats.org/officeDocument/2006/relationships/image" Target="/media/image5.jpg" Id="R444247a85bd64905" /><Relationship Type="http://schemas.openxmlformats.org/officeDocument/2006/relationships/image" Target="/media/image6.jpg" Id="R080f97724ecc4358" /><Relationship Type="http://schemas.openxmlformats.org/officeDocument/2006/relationships/image" Target="/media/image7.jpg" Id="Reff16f7d8a964899" /><Relationship Type="http://schemas.openxmlformats.org/officeDocument/2006/relationships/image" Target="/media/image8.jpg" Id="Rc0950ded876746f6" /><Relationship Type="http://schemas.openxmlformats.org/officeDocument/2006/relationships/image" Target="/media/image9.jpg" Id="R512f1f1d411147f2" /><Relationship Type="http://schemas.openxmlformats.org/officeDocument/2006/relationships/image" Target="/media/imagea.jpg" Id="Rafda70d8203542b2" /><Relationship Type="http://schemas.openxmlformats.org/officeDocument/2006/relationships/image" Target="/media/imageb.jpg" Id="R11911484204745d4" /><Relationship Type="http://schemas.openxmlformats.org/officeDocument/2006/relationships/image" Target="/media/imagec.jpg" Id="Rf77905720ac74583" /><Relationship Type="http://schemas.openxmlformats.org/officeDocument/2006/relationships/image" Target="/media/imaged.jpg" Id="Rbba63cac634d41c0" /><Relationship Type="http://schemas.openxmlformats.org/officeDocument/2006/relationships/image" Target="/media/imagee.jpg" Id="R686c719c30574004" /><Relationship Type="http://schemas.openxmlformats.org/officeDocument/2006/relationships/image" Target="/media/imagef.jpg" Id="R15869daebde14058" /><Relationship Type="http://schemas.openxmlformats.org/officeDocument/2006/relationships/image" Target="/media/image10.jpg" Id="Rb4af5c98ac6c40eb" /><Relationship Type="http://schemas.openxmlformats.org/officeDocument/2006/relationships/image" Target="/media/image11.jpg" Id="R7b8e0f239e394a8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2023-05-15T04:42:12.9903364Z</dcterms:created>
  <dcterms:modified xsi:type="dcterms:W3CDTF">2023-05-15T04:56:40.0856387Z</dcterms:modified>
  <dc:creator>Rushikesh Kumawat</dc:creator>
  <lastModifiedBy>Rushikesh Kumawat</lastModifiedBy>
</coreProperties>
</file>